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14:paraId="607B8D2D" w14:textId="77777777" w:rsidTr="0024414F">
        <w:tc>
          <w:tcPr>
            <w:tcW w:w="6204" w:type="dxa"/>
          </w:tcPr>
          <w:p w14:paraId="3F18526F" w14:textId="77777777" w:rsidR="00FA57BD" w:rsidRPr="00BE1794" w:rsidRDefault="00FA57BD" w:rsidP="00BE1794">
            <w:pPr>
              <w:tabs>
                <w:tab w:val="left" w:pos="2453"/>
                <w:tab w:val="left" w:pos="5618"/>
              </w:tabs>
              <w:jc w:val="center"/>
              <w:rPr>
                <w:rFonts w:eastAsia="Times New Roman" w:cs="Times New Roman"/>
                <w:color w:val="000000"/>
                <w:szCs w:val="24"/>
                <w:lang w:eastAsia="vi-VN"/>
              </w:rPr>
            </w:pPr>
            <w:r w:rsidRPr="00BE1794">
              <w:rPr>
                <w:rFonts w:eastAsia="Times New Roman" w:cs="Times New Roman"/>
                <w:color w:val="000000"/>
                <w:szCs w:val="24"/>
                <w:lang w:eastAsia="vi-VN"/>
              </w:rPr>
              <w:t>TRƯỜNG ĐẠI HỌC</w:t>
            </w:r>
          </w:p>
          <w:p w14:paraId="7CBD40CE" w14:textId="77777777" w:rsidR="00FA57BD" w:rsidRPr="00BE1794" w:rsidRDefault="00FA57BD" w:rsidP="00BE1794">
            <w:pPr>
              <w:tabs>
                <w:tab w:val="left" w:pos="2453"/>
                <w:tab w:val="left" w:pos="5618"/>
              </w:tabs>
              <w:jc w:val="center"/>
              <w:rPr>
                <w:rFonts w:eastAsia="Times New Roman" w:cs="Times New Roman"/>
                <w:color w:val="000000"/>
                <w:szCs w:val="24"/>
                <w:lang w:eastAsia="vi-VN"/>
              </w:rPr>
            </w:pPr>
            <w:r w:rsidRPr="00BE1794">
              <w:rPr>
                <w:rFonts w:eastAsia="Times New Roman" w:cs="Times New Roman"/>
                <w:color w:val="000000"/>
                <w:szCs w:val="24"/>
                <w:lang w:eastAsia="vi-VN"/>
              </w:rPr>
              <w:t>TÀI NGUYÊN VÀ MÔI TRƯỜNG HÀ NỘI</w:t>
            </w:r>
          </w:p>
          <w:p w14:paraId="39A2F856" w14:textId="78EEFCB2" w:rsidR="00BE1794" w:rsidRPr="008A4CA7" w:rsidRDefault="00863237" w:rsidP="00BE1794">
            <w:pPr>
              <w:tabs>
                <w:tab w:val="left" w:pos="2453"/>
                <w:tab w:val="left" w:pos="5618"/>
              </w:tabs>
              <w:spacing w:before="120" w:after="120"/>
              <w:jc w:val="center"/>
              <w:rPr>
                <w:rFonts w:eastAsia="Times New Roman" w:cs="Times New Roman"/>
                <w:b/>
                <w:bCs/>
                <w:color w:val="000000"/>
                <w:sz w:val="26"/>
                <w:szCs w:val="26"/>
                <w:lang w:val="vi-VN" w:eastAsia="vi-VN"/>
              </w:rPr>
            </w:pPr>
            <w:r>
              <w:rPr>
                <w:rFonts w:eastAsia="Times New Roman" w:cs="Times New Roman"/>
                <w:b/>
                <w:bCs/>
                <w:noProof/>
                <w:color w:val="000000"/>
                <w:szCs w:val="24"/>
              </w:rPr>
              <mc:AlternateContent>
                <mc:Choice Requires="wps">
                  <w:drawing>
                    <wp:anchor distT="0" distB="0" distL="114300" distR="114300" simplePos="0" relativeHeight="251657216"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2F734A"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" strokecolor="black [3040]"/>
                  </w:pict>
                </mc:Fallback>
              </mc:AlternateContent>
            </w:r>
            <w:r w:rsidR="00BE1794" w:rsidRPr="00BE1794">
              <w:rPr>
                <w:rFonts w:eastAsia="Times New Roman" w:cs="Times New Roman"/>
                <w:b/>
                <w:bCs/>
                <w:color w:val="000000"/>
                <w:szCs w:val="24"/>
                <w:lang w:eastAsia="vi-VN"/>
              </w:rPr>
              <w:t>KHOA</w:t>
            </w:r>
            <w:r w:rsidR="008A4CA7">
              <w:rPr>
                <w:rFonts w:eastAsia="Times New Roman" w:cs="Times New Roman"/>
                <w:b/>
                <w:bCs/>
                <w:color w:val="000000"/>
                <w:szCs w:val="24"/>
                <w:lang w:val="vi-VN" w:eastAsia="vi-VN"/>
              </w:rPr>
              <w:t xml:space="preserve"> KHOA HỌC BIỂN &amp; HẢI ĐẢO</w:t>
            </w:r>
          </w:p>
        </w:tc>
        <w:tc>
          <w:tcPr>
            <w:tcW w:w="7796" w:type="dxa"/>
          </w:tcPr>
          <w:p w14:paraId="275B0514" w14:textId="00EE3590" w:rsidR="00FA57BD" w:rsidRPr="00BE1794" w:rsidRDefault="004C4281" w:rsidP="00BE1794">
            <w:pPr>
              <w:tabs>
                <w:tab w:val="left" w:pos="2453"/>
                <w:tab w:val="left" w:pos="5618"/>
              </w:tabs>
              <w:jc w:val="center"/>
              <w:rPr>
                <w:rFonts w:eastAsia="Times New Roman" w:cs="Times New Roman"/>
                <w:b/>
                <w:bCs/>
                <w:color w:val="000000"/>
                <w:szCs w:val="24"/>
                <w:lang w:eastAsia="vi-VN"/>
              </w:rPr>
            </w:pPr>
            <w:r>
              <w:rPr>
                <w:rFonts w:eastAsia="Times New Roman" w:cs="Times New Roman"/>
                <w:b/>
                <w:bCs/>
                <w:noProof/>
                <w:color w:val="000000"/>
                <w:sz w:val="26"/>
                <w:szCs w:val="26"/>
              </w:rPr>
              <mc:AlternateContent>
                <mc:Choice Requires="wps">
                  <w:drawing>
                    <wp:anchor distT="0" distB="0" distL="114300" distR="114300" simplePos="0" relativeHeight="25165977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354B04" w:rsidRPr="00EE6858" w:rsidRDefault="00354B04" w:rsidP="00354B04">
                                  <w:pPr>
                                    <w:jc w:val="center"/>
                                    <w:rPr>
                                      <w:rFonts w:cs="Times New Roman"/>
                                      <w:b/>
                                      <w:bCs/>
                                    </w:rPr>
                                  </w:pPr>
                                  <w:r w:rsidRPr="00EE6858">
                                    <w:rPr>
                                      <w:rFonts w:cs="Times New Roman"/>
                                      <w:b/>
                                      <w:bCs/>
                                    </w:rPr>
                                    <w:t xml:space="preserve">Mẫu </w:t>
                                  </w:r>
                                  <w:r>
                                    <w:rPr>
                                      <w:rFonts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ShNwIAAHs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" fillcolor="white [3201]" strokeweight=".5pt">
                      <v:textbox>
                        <w:txbxContent>
                          <w:p w14:paraId="6326C695" w14:textId="074CE139" w:rsidR="00354B04" w:rsidRPr="00EE6858" w:rsidRDefault="00354B04" w:rsidP="00354B04">
                            <w:pPr>
                              <w:jc w:val="center"/>
                              <w:rPr>
                                <w:rFonts w:cs="Times New Roman"/>
                                <w:b/>
                                <w:bCs/>
                              </w:rPr>
                            </w:pPr>
                            <w:r w:rsidRPr="00EE6858">
                              <w:rPr>
                                <w:rFonts w:cs="Times New Roman"/>
                                <w:b/>
                                <w:bCs/>
                              </w:rPr>
                              <w:t xml:space="preserve">Mẫu </w:t>
                            </w:r>
                            <w:r>
                              <w:rPr>
                                <w:rFonts w:cs="Times New Roman"/>
                                <w:b/>
                                <w:bCs/>
                              </w:rPr>
                              <w:t>2</w:t>
                            </w:r>
                          </w:p>
                        </w:txbxContent>
                      </v:textbox>
                    </v:shape>
                  </w:pict>
                </mc:Fallback>
              </mc:AlternateContent>
            </w:r>
            <w:r w:rsidR="00FA57BD" w:rsidRPr="00BE1794">
              <w:rPr>
                <w:rFonts w:eastAsia="Times New Roman" w:cs="Times New Roman"/>
                <w:b/>
                <w:bCs/>
                <w:color w:val="000000"/>
                <w:szCs w:val="24"/>
                <w:lang w:eastAsia="vi-VN"/>
              </w:rPr>
              <w:t>CỘNG HÒA XÃ HỘI CHỦ NGHĨA VIỆT NAM</w:t>
            </w:r>
          </w:p>
          <w:p w14:paraId="0F4C469B" w14:textId="1D71F32E" w:rsidR="00FA57BD" w:rsidRDefault="00FA57BD" w:rsidP="00BE1794">
            <w:pPr>
              <w:tabs>
                <w:tab w:val="left" w:pos="2453"/>
                <w:tab w:val="left" w:pos="5618"/>
              </w:tabs>
              <w:jc w:val="center"/>
              <w:rPr>
                <w:rFonts w:eastAsia="Times New Roman" w:cs="Times New Roman"/>
                <w:b/>
                <w:bCs/>
                <w:color w:val="000000"/>
                <w:sz w:val="26"/>
                <w:szCs w:val="26"/>
                <w:lang w:eastAsia="vi-VN"/>
              </w:rPr>
            </w:pPr>
            <w:r>
              <w:rPr>
                <w:rFonts w:eastAsia="Times New Roman" w:cs="Times New Roman"/>
                <w:b/>
                <w:bCs/>
                <w:color w:val="000000"/>
                <w:sz w:val="26"/>
                <w:szCs w:val="26"/>
                <w:lang w:eastAsia="vi-VN"/>
              </w:rPr>
              <w:t>Độc lập – Tự do – Hạnh phúc</w:t>
            </w:r>
          </w:p>
          <w:p w14:paraId="64B208D9" w14:textId="378AF537" w:rsidR="00BE1794" w:rsidRDefault="0024414F" w:rsidP="00BC201A">
            <w:pPr>
              <w:tabs>
                <w:tab w:val="left" w:pos="2453"/>
                <w:tab w:val="left" w:pos="5618"/>
              </w:tabs>
              <w:spacing w:after="120"/>
              <w:jc w:val="center"/>
              <w:rPr>
                <w:rFonts w:eastAsia="Times New Roman" w:cs="Times New Roman"/>
                <w:b/>
                <w:bCs/>
                <w:color w:val="000000"/>
                <w:sz w:val="26"/>
                <w:szCs w:val="26"/>
                <w:lang w:eastAsia="vi-VN"/>
              </w:rPr>
            </w:pPr>
            <w:r>
              <w:rPr>
                <w:rFonts w:eastAsia="Times New Roman" w:cs="Times New Roman"/>
                <w:b/>
                <w:bCs/>
                <w:noProof/>
                <w:color w:val="000000"/>
                <w:szCs w:val="24"/>
              </w:rPr>
              <mc:AlternateContent>
                <mc:Choice Requires="wps">
                  <w:drawing>
                    <wp:anchor distT="0" distB="0" distL="114300" distR="114300" simplePos="0" relativeHeight="25165670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480BEC"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" strokecolor="black [3040]"/>
                  </w:pict>
                </mc:Fallback>
              </mc:AlternateContent>
            </w:r>
          </w:p>
          <w:p w14:paraId="3C1DDB87" w14:textId="6F288B4D" w:rsidR="00BE1794" w:rsidRPr="00BE1794" w:rsidRDefault="00BE1794" w:rsidP="00402592">
            <w:pPr>
              <w:tabs>
                <w:tab w:val="left" w:pos="2453"/>
                <w:tab w:val="left" w:pos="5618"/>
              </w:tabs>
              <w:spacing w:after="120"/>
              <w:jc w:val="center"/>
              <w:rPr>
                <w:rFonts w:eastAsia="Times New Roman" w:cs="Times New Roman"/>
                <w:i/>
                <w:iCs/>
                <w:color w:val="000000"/>
                <w:sz w:val="26"/>
                <w:szCs w:val="26"/>
                <w:lang w:eastAsia="vi-VN"/>
              </w:rPr>
            </w:pPr>
            <w:r w:rsidRPr="00BE1794">
              <w:rPr>
                <w:rFonts w:eastAsia="Times New Roman" w:cs="Times New Roman"/>
                <w:i/>
                <w:iCs/>
                <w:color w:val="000000"/>
                <w:sz w:val="28"/>
                <w:szCs w:val="28"/>
                <w:lang w:eastAsia="vi-VN"/>
              </w:rPr>
              <w:t xml:space="preserve">Hà Nội, ngày  </w:t>
            </w:r>
            <w:r w:rsidR="00256061">
              <w:rPr>
                <w:rFonts w:eastAsia="Times New Roman" w:cs="Times New Roman"/>
                <w:i/>
                <w:iCs/>
                <w:color w:val="000000"/>
                <w:sz w:val="28"/>
                <w:szCs w:val="28"/>
                <w:lang w:eastAsia="vi-VN"/>
              </w:rPr>
              <w:t>21</w:t>
            </w:r>
            <w:r w:rsidRPr="00BE1794">
              <w:rPr>
                <w:rFonts w:eastAsia="Times New Roman" w:cs="Times New Roman"/>
                <w:i/>
                <w:iCs/>
                <w:color w:val="000000"/>
                <w:sz w:val="28"/>
                <w:szCs w:val="28"/>
                <w:lang w:eastAsia="vi-VN"/>
              </w:rPr>
              <w:t xml:space="preserve">    tháng  </w:t>
            </w:r>
            <w:r w:rsidR="00256061">
              <w:rPr>
                <w:rFonts w:eastAsia="Times New Roman" w:cs="Times New Roman"/>
                <w:i/>
                <w:iCs/>
                <w:color w:val="000000"/>
                <w:sz w:val="28"/>
                <w:szCs w:val="28"/>
                <w:lang w:eastAsia="vi-VN"/>
              </w:rPr>
              <w:t>07</w:t>
            </w:r>
            <w:r w:rsidRPr="00BE1794">
              <w:rPr>
                <w:rFonts w:eastAsia="Times New Roman" w:cs="Times New Roman"/>
                <w:i/>
                <w:iCs/>
                <w:color w:val="000000"/>
                <w:sz w:val="28"/>
                <w:szCs w:val="28"/>
                <w:lang w:eastAsia="vi-VN"/>
              </w:rPr>
              <w:t xml:space="preserve">    năm </w:t>
            </w:r>
            <w:r w:rsidR="00256061">
              <w:rPr>
                <w:rFonts w:eastAsia="Times New Roman" w:cs="Times New Roman"/>
                <w:i/>
                <w:iCs/>
                <w:color w:val="000000"/>
                <w:sz w:val="28"/>
                <w:szCs w:val="28"/>
                <w:lang w:eastAsia="vi-VN"/>
              </w:rPr>
              <w:t>202</w:t>
            </w:r>
            <w:r w:rsidR="00402592">
              <w:rPr>
                <w:rFonts w:eastAsia="Times New Roman" w:cs="Times New Roman"/>
                <w:i/>
                <w:iCs/>
                <w:color w:val="000000"/>
                <w:sz w:val="28"/>
                <w:szCs w:val="28"/>
                <w:lang w:eastAsia="vi-VN"/>
              </w:rPr>
              <w:t>2</w:t>
            </w:r>
            <w:bookmarkStart w:id="0" w:name="_GoBack"/>
            <w:bookmarkEnd w:id="0"/>
          </w:p>
        </w:tc>
      </w:tr>
    </w:tbl>
    <w:p w14:paraId="680D2281" w14:textId="77777777" w:rsidR="004C4281" w:rsidRDefault="004C4281" w:rsidP="004C4281">
      <w:pPr>
        <w:spacing w:after="0"/>
        <w:jc w:val="center"/>
        <w:rPr>
          <w:rFonts w:cs="Times New Roman"/>
          <w:b/>
          <w:bCs/>
          <w:szCs w:val="24"/>
        </w:rPr>
      </w:pPr>
    </w:p>
    <w:p w14:paraId="32443D37" w14:textId="1AC26842" w:rsidR="00BC201A" w:rsidRDefault="007512E5" w:rsidP="004C4281">
      <w:pPr>
        <w:spacing w:after="120"/>
        <w:jc w:val="center"/>
        <w:rPr>
          <w:rFonts w:cs="Times New Roman"/>
          <w:b/>
          <w:bCs/>
          <w:szCs w:val="24"/>
        </w:rPr>
      </w:pPr>
      <w:r>
        <w:rPr>
          <w:rFonts w:cs="Times New Roman"/>
          <w:b/>
          <w:bCs/>
          <w:szCs w:val="24"/>
        </w:rPr>
        <w:t xml:space="preserve">BÁO CÁO KẾT QUẢ </w:t>
      </w:r>
      <w:r w:rsidR="004C4281">
        <w:rPr>
          <w:rFonts w:cs="Times New Roman"/>
          <w:b/>
          <w:bCs/>
          <w:szCs w:val="24"/>
        </w:rPr>
        <w:t xml:space="preserve">CÔNG KHAI </w:t>
      </w:r>
      <w:r w:rsidR="004B48CA">
        <w:rPr>
          <w:rFonts w:cs="Times New Roman"/>
          <w:b/>
          <w:bCs/>
          <w:szCs w:val="24"/>
        </w:rPr>
        <w:t xml:space="preserve">ĐỀ CƯƠNG CHI TIẾT NĂM HỌC </w:t>
      </w:r>
      <w:r w:rsidR="00256061">
        <w:rPr>
          <w:rFonts w:cs="Times New Roman"/>
          <w:b/>
          <w:bCs/>
          <w:szCs w:val="24"/>
        </w:rPr>
        <w:t>202</w:t>
      </w:r>
      <w:r w:rsidR="00402592">
        <w:rPr>
          <w:rFonts w:cs="Times New Roman"/>
          <w:b/>
          <w:bCs/>
          <w:szCs w:val="24"/>
        </w:rPr>
        <w:t>2</w:t>
      </w:r>
      <w:r w:rsidR="004B48CA">
        <w:rPr>
          <w:rFonts w:cs="Times New Roman"/>
          <w:b/>
          <w:bCs/>
          <w:szCs w:val="24"/>
        </w:rPr>
        <w:t xml:space="preserve"> </w:t>
      </w:r>
      <w:r w:rsidR="00256061">
        <w:rPr>
          <w:rFonts w:cs="Times New Roman"/>
          <w:b/>
          <w:bCs/>
          <w:szCs w:val="24"/>
        </w:rPr>
        <w:t>–</w:t>
      </w:r>
      <w:r w:rsidR="004B48CA">
        <w:rPr>
          <w:rFonts w:cs="Times New Roman"/>
          <w:b/>
          <w:bCs/>
          <w:szCs w:val="24"/>
        </w:rPr>
        <w:t xml:space="preserve"> </w:t>
      </w:r>
      <w:r w:rsidR="00256061">
        <w:rPr>
          <w:rFonts w:cs="Times New Roman"/>
          <w:b/>
          <w:bCs/>
          <w:szCs w:val="24"/>
        </w:rPr>
        <w:t>202</w:t>
      </w:r>
      <w:r w:rsidR="00402592">
        <w:rPr>
          <w:rFonts w:cs="Times New Roman"/>
          <w:b/>
          <w:bCs/>
          <w:szCs w:val="24"/>
        </w:rPr>
        <w:t>3</w:t>
      </w:r>
    </w:p>
    <w:tbl>
      <w:tblPr>
        <w:tblW w:w="5064" w:type="pct"/>
        <w:tblLook w:val="04A0" w:firstRow="1" w:lastRow="0" w:firstColumn="1" w:lastColumn="0" w:noHBand="0" w:noVBand="1"/>
      </w:tblPr>
      <w:tblGrid>
        <w:gridCol w:w="670"/>
        <w:gridCol w:w="1807"/>
        <w:gridCol w:w="6558"/>
        <w:gridCol w:w="698"/>
        <w:gridCol w:w="1253"/>
        <w:gridCol w:w="2750"/>
      </w:tblGrid>
      <w:tr w:rsidR="00BC201A" w:rsidRPr="00C573E2" w14:paraId="25EFA985" w14:textId="77777777" w:rsidTr="00C650AE">
        <w:trPr>
          <w:trHeight w:val="660"/>
          <w:tblHeader/>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14:paraId="7EED3820" w14:textId="77777777" w:rsidR="00BC201A" w:rsidRPr="00B3108B" w:rsidRDefault="00BC201A" w:rsidP="000414D2">
            <w:pPr>
              <w:spacing w:after="0" w:line="240" w:lineRule="auto"/>
              <w:jc w:val="center"/>
              <w:rPr>
                <w:rFonts w:eastAsia="Times New Roman" w:cs="Times New Roman"/>
                <w:b/>
                <w:bCs/>
                <w:color w:val="000000"/>
                <w:szCs w:val="24"/>
              </w:rPr>
            </w:pPr>
            <w:r w:rsidRPr="00B3108B">
              <w:rPr>
                <w:rFonts w:eastAsia="Times New Roman" w:cs="Times New Roman"/>
                <w:b/>
                <w:bCs/>
                <w:color w:val="000000"/>
                <w:szCs w:val="24"/>
              </w:rPr>
              <w:t>STT</w:t>
            </w:r>
          </w:p>
        </w:tc>
        <w:tc>
          <w:tcPr>
            <w:tcW w:w="658" w:type="pct"/>
            <w:tcBorders>
              <w:top w:val="single" w:sz="4" w:space="0" w:color="auto"/>
              <w:left w:val="nil"/>
              <w:bottom w:val="single" w:sz="4" w:space="0" w:color="auto"/>
              <w:right w:val="single" w:sz="4" w:space="0" w:color="auto"/>
            </w:tcBorders>
            <w:shd w:val="clear" w:color="auto" w:fill="auto"/>
            <w:hideMark/>
          </w:tcPr>
          <w:p w14:paraId="6D8F18F6" w14:textId="057C9709" w:rsidR="00BC201A" w:rsidRPr="00B3108B" w:rsidRDefault="004B48CA" w:rsidP="000414D2">
            <w:pPr>
              <w:spacing w:after="0" w:line="240" w:lineRule="auto"/>
              <w:jc w:val="center"/>
              <w:rPr>
                <w:rFonts w:eastAsia="Times New Roman" w:cs="Times New Roman"/>
                <w:b/>
                <w:bCs/>
                <w:color w:val="000000"/>
                <w:szCs w:val="24"/>
              </w:rPr>
            </w:pPr>
            <w:r>
              <w:rPr>
                <w:rFonts w:eastAsia="Times New Roman" w:cs="Times New Roman"/>
                <w:b/>
                <w:bCs/>
                <w:color w:val="000000"/>
                <w:szCs w:val="24"/>
              </w:rPr>
              <w:t>Ngành</w:t>
            </w:r>
          </w:p>
        </w:tc>
        <w:tc>
          <w:tcPr>
            <w:tcW w:w="2387" w:type="pct"/>
            <w:tcBorders>
              <w:top w:val="single" w:sz="4" w:space="0" w:color="auto"/>
              <w:left w:val="nil"/>
              <w:bottom w:val="single" w:sz="4" w:space="0" w:color="auto"/>
              <w:right w:val="single" w:sz="4" w:space="0" w:color="auto"/>
            </w:tcBorders>
            <w:shd w:val="clear" w:color="auto" w:fill="auto"/>
            <w:hideMark/>
          </w:tcPr>
          <w:p w14:paraId="25BD8097" w14:textId="4B2BBA71" w:rsidR="00BC201A" w:rsidRPr="00B3108B" w:rsidRDefault="00BC201A" w:rsidP="000414D2">
            <w:pPr>
              <w:spacing w:after="0" w:line="240" w:lineRule="auto"/>
              <w:jc w:val="center"/>
              <w:rPr>
                <w:rFonts w:eastAsia="Times New Roman" w:cs="Times New Roman"/>
                <w:b/>
                <w:bCs/>
                <w:color w:val="000000"/>
                <w:szCs w:val="24"/>
              </w:rPr>
            </w:pPr>
            <w:r w:rsidRPr="00B3108B">
              <w:rPr>
                <w:rFonts w:eastAsia="Times New Roman" w:cs="Times New Roman"/>
                <w:b/>
                <w:bCs/>
                <w:color w:val="000000"/>
                <w:szCs w:val="24"/>
              </w:rPr>
              <w:t>Mục đích</w:t>
            </w:r>
            <w:r w:rsidR="0094468F">
              <w:rPr>
                <w:rFonts w:eastAsia="Times New Roman" w:cs="Times New Roman"/>
                <w:b/>
                <w:bCs/>
                <w:color w:val="000000"/>
                <w:szCs w:val="24"/>
              </w:rPr>
              <w:t xml:space="preserve"> môn học</w:t>
            </w:r>
          </w:p>
        </w:tc>
        <w:tc>
          <w:tcPr>
            <w:tcW w:w="254" w:type="pct"/>
            <w:tcBorders>
              <w:top w:val="single" w:sz="4" w:space="0" w:color="auto"/>
              <w:left w:val="nil"/>
              <w:bottom w:val="single" w:sz="4" w:space="0" w:color="auto"/>
              <w:right w:val="single" w:sz="4" w:space="0" w:color="auto"/>
            </w:tcBorders>
            <w:shd w:val="clear" w:color="auto" w:fill="auto"/>
            <w:hideMark/>
          </w:tcPr>
          <w:p w14:paraId="71FAF7FF" w14:textId="77777777" w:rsidR="00BC201A" w:rsidRPr="00B3108B" w:rsidRDefault="00BC201A" w:rsidP="000414D2">
            <w:pPr>
              <w:spacing w:after="0" w:line="240" w:lineRule="auto"/>
              <w:jc w:val="center"/>
              <w:rPr>
                <w:rFonts w:eastAsia="Times New Roman" w:cs="Times New Roman"/>
                <w:b/>
                <w:bCs/>
                <w:color w:val="000000"/>
                <w:szCs w:val="24"/>
              </w:rPr>
            </w:pPr>
            <w:r w:rsidRPr="00B3108B">
              <w:rPr>
                <w:rFonts w:eastAsia="Times New Roman" w:cs="Times New Roman"/>
                <w:b/>
                <w:bCs/>
                <w:color w:val="000000"/>
                <w:szCs w:val="24"/>
              </w:rPr>
              <w:t>Số tín chỉ</w:t>
            </w:r>
          </w:p>
        </w:tc>
        <w:tc>
          <w:tcPr>
            <w:tcW w:w="456" w:type="pct"/>
            <w:tcBorders>
              <w:top w:val="single" w:sz="4" w:space="0" w:color="auto"/>
              <w:left w:val="nil"/>
              <w:bottom w:val="single" w:sz="4" w:space="0" w:color="auto"/>
              <w:right w:val="single" w:sz="4" w:space="0" w:color="auto"/>
            </w:tcBorders>
            <w:shd w:val="clear" w:color="auto" w:fill="auto"/>
            <w:hideMark/>
          </w:tcPr>
          <w:p w14:paraId="4408D4FE" w14:textId="77777777" w:rsidR="00BC201A" w:rsidRPr="00B3108B" w:rsidRDefault="00BC201A" w:rsidP="000414D2">
            <w:pPr>
              <w:spacing w:after="0" w:line="240" w:lineRule="auto"/>
              <w:jc w:val="center"/>
              <w:rPr>
                <w:rFonts w:eastAsia="Times New Roman" w:cs="Times New Roman"/>
                <w:b/>
                <w:bCs/>
                <w:color w:val="000000"/>
                <w:szCs w:val="24"/>
              </w:rPr>
            </w:pPr>
            <w:r w:rsidRPr="00B3108B">
              <w:rPr>
                <w:rFonts w:eastAsia="Times New Roman" w:cs="Times New Roman"/>
                <w:b/>
                <w:bCs/>
                <w:color w:val="000000"/>
                <w:szCs w:val="24"/>
              </w:rPr>
              <w:t xml:space="preserve">Lịch trình giảng dạy </w:t>
            </w:r>
            <w:r>
              <w:rPr>
                <w:rFonts w:eastAsia="Times New Roman" w:cs="Times New Roman"/>
                <w:b/>
                <w:bCs/>
                <w:color w:val="000000"/>
                <w:szCs w:val="24"/>
              </w:rPr>
              <w:t>(Học kỳ)</w:t>
            </w:r>
          </w:p>
        </w:tc>
        <w:tc>
          <w:tcPr>
            <w:tcW w:w="1001" w:type="pct"/>
            <w:tcBorders>
              <w:top w:val="single" w:sz="4" w:space="0" w:color="auto"/>
              <w:left w:val="nil"/>
              <w:bottom w:val="single" w:sz="4" w:space="0" w:color="auto"/>
              <w:right w:val="single" w:sz="4" w:space="0" w:color="auto"/>
            </w:tcBorders>
            <w:shd w:val="clear" w:color="auto" w:fill="auto"/>
            <w:hideMark/>
          </w:tcPr>
          <w:p w14:paraId="21DFE8B8" w14:textId="77777777" w:rsidR="00BC201A" w:rsidRPr="00B3108B" w:rsidRDefault="00BC201A" w:rsidP="000414D2">
            <w:pPr>
              <w:spacing w:after="0" w:line="240" w:lineRule="auto"/>
              <w:jc w:val="center"/>
              <w:rPr>
                <w:rFonts w:eastAsia="Times New Roman" w:cs="Times New Roman"/>
                <w:b/>
                <w:bCs/>
                <w:color w:val="000000"/>
                <w:szCs w:val="24"/>
              </w:rPr>
            </w:pPr>
            <w:r w:rsidRPr="00B3108B">
              <w:rPr>
                <w:rFonts w:eastAsia="Times New Roman" w:cs="Times New Roman"/>
                <w:b/>
                <w:bCs/>
                <w:color w:val="000000"/>
                <w:szCs w:val="24"/>
              </w:rPr>
              <w:t>Phương pháp đánh giá sinh viên</w:t>
            </w:r>
          </w:p>
        </w:tc>
      </w:tr>
      <w:tr w:rsidR="00BC201A" w:rsidRPr="00C573E2" w14:paraId="0DD6CCCF"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76472283" w14:textId="77777777" w:rsidR="00BC201A" w:rsidRPr="00C35CC8" w:rsidRDefault="00BC201A" w:rsidP="000414D2">
            <w:pPr>
              <w:spacing w:after="0" w:line="240" w:lineRule="auto"/>
              <w:jc w:val="center"/>
              <w:rPr>
                <w:rFonts w:eastAsia="Times New Roman" w:cs="Times New Roman"/>
                <w:b/>
                <w:color w:val="000000"/>
                <w:szCs w:val="24"/>
              </w:rPr>
            </w:pPr>
            <w:r w:rsidRPr="00C35CC8">
              <w:rPr>
                <w:rFonts w:eastAsia="Times New Roman" w:cs="Times New Roman"/>
                <w:b/>
                <w:color w:val="000000"/>
                <w:szCs w:val="24"/>
              </w:rPr>
              <w:t>I</w:t>
            </w:r>
          </w:p>
        </w:tc>
        <w:tc>
          <w:tcPr>
            <w:tcW w:w="4756" w:type="pct"/>
            <w:gridSpan w:val="5"/>
            <w:tcBorders>
              <w:top w:val="nil"/>
              <w:left w:val="nil"/>
              <w:bottom w:val="single" w:sz="4" w:space="0" w:color="auto"/>
              <w:right w:val="single" w:sz="4" w:space="0" w:color="auto"/>
            </w:tcBorders>
            <w:shd w:val="clear" w:color="auto" w:fill="auto"/>
          </w:tcPr>
          <w:p w14:paraId="2203FB92" w14:textId="74B536C6" w:rsidR="00BC201A" w:rsidRPr="008A4CA7" w:rsidRDefault="00E47785" w:rsidP="000414D2">
            <w:pPr>
              <w:spacing w:after="0" w:line="240" w:lineRule="auto"/>
              <w:rPr>
                <w:rFonts w:eastAsia="Times New Roman" w:cs="Times New Roman"/>
                <w:b/>
                <w:color w:val="000000"/>
                <w:szCs w:val="24"/>
                <w:lang w:val="vi-VN"/>
              </w:rPr>
            </w:pPr>
            <w:r>
              <w:rPr>
                <w:rFonts w:eastAsia="Times New Roman" w:cs="Times New Roman"/>
                <w:b/>
                <w:color w:val="000000"/>
                <w:szCs w:val="24"/>
              </w:rPr>
              <w:t>Ngành/</w:t>
            </w:r>
            <w:r w:rsidR="00BC201A" w:rsidRPr="00C35CC8">
              <w:rPr>
                <w:rFonts w:eastAsia="Times New Roman" w:cs="Times New Roman"/>
                <w:b/>
                <w:color w:val="000000"/>
                <w:szCs w:val="24"/>
              </w:rPr>
              <w:t xml:space="preserve">Chuyên </w:t>
            </w:r>
            <w:r w:rsidR="008A4CA7">
              <w:rPr>
                <w:rFonts w:eastAsia="Times New Roman" w:cs="Times New Roman"/>
                <w:b/>
                <w:color w:val="000000"/>
                <w:szCs w:val="24"/>
              </w:rPr>
              <w:t>ngành</w:t>
            </w:r>
            <w:r w:rsidR="008A4CA7">
              <w:rPr>
                <w:rFonts w:eastAsia="Times New Roman" w:cs="Times New Roman"/>
                <w:b/>
                <w:color w:val="000000"/>
                <w:szCs w:val="24"/>
                <w:lang w:val="vi-VN"/>
              </w:rPr>
              <w:t>: Quản lý biển</w:t>
            </w:r>
          </w:p>
        </w:tc>
      </w:tr>
      <w:tr w:rsidR="0094468F" w:rsidRPr="00C573E2" w14:paraId="66FEAEA8"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F7A039E" w14:textId="77777777" w:rsidR="0094468F" w:rsidRPr="00C573E2" w:rsidRDefault="0094468F" w:rsidP="00955F56">
            <w:pPr>
              <w:spacing w:after="0" w:line="240" w:lineRule="auto"/>
              <w:jc w:val="center"/>
              <w:rPr>
                <w:rFonts w:eastAsia="Times New Roman" w:cs="Times New Roman"/>
                <w:color w:val="000000"/>
                <w:szCs w:val="24"/>
              </w:rPr>
            </w:pPr>
            <w:r w:rsidRPr="00B1797F">
              <w:rPr>
                <w:rFonts w:eastAsia="Times New Roman" w:cs="Times New Roman"/>
                <w:b/>
                <w:color w:val="000000"/>
                <w:szCs w:val="24"/>
              </w:rPr>
              <w:t>A</w:t>
            </w:r>
          </w:p>
        </w:tc>
        <w:tc>
          <w:tcPr>
            <w:tcW w:w="4756" w:type="pct"/>
            <w:gridSpan w:val="5"/>
            <w:tcBorders>
              <w:top w:val="single" w:sz="4" w:space="0" w:color="auto"/>
              <w:left w:val="nil"/>
              <w:bottom w:val="single" w:sz="4" w:space="0" w:color="auto"/>
              <w:right w:val="single" w:sz="4" w:space="0" w:color="auto"/>
            </w:tcBorders>
            <w:shd w:val="clear" w:color="auto" w:fill="auto"/>
          </w:tcPr>
          <w:p w14:paraId="26E980CB" w14:textId="77777777" w:rsidR="0094468F" w:rsidRPr="00C573E2" w:rsidRDefault="0094468F" w:rsidP="00955F56">
            <w:pPr>
              <w:spacing w:after="0" w:line="240" w:lineRule="auto"/>
              <w:rPr>
                <w:rFonts w:eastAsia="Times New Roman" w:cs="Times New Roman"/>
                <w:color w:val="000000"/>
                <w:szCs w:val="24"/>
              </w:rPr>
            </w:pPr>
            <w:r w:rsidRPr="00B1797F">
              <w:rPr>
                <w:rFonts w:eastAsia="Times New Roman" w:cs="Times New Roman"/>
                <w:b/>
                <w:color w:val="000000"/>
                <w:szCs w:val="24"/>
              </w:rPr>
              <w:t>Hệ Thạc sĩ</w:t>
            </w:r>
          </w:p>
        </w:tc>
      </w:tr>
      <w:tr w:rsidR="00BC201A" w:rsidRPr="00C573E2" w14:paraId="4949121E"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43FB067B" w14:textId="597EED11" w:rsidR="00BC201A" w:rsidRDefault="0094468F" w:rsidP="000414D2">
            <w:pPr>
              <w:spacing w:after="0" w:line="240" w:lineRule="auto"/>
              <w:jc w:val="center"/>
              <w:rPr>
                <w:rFonts w:eastAsia="Times New Roman" w:cs="Times New Roman"/>
                <w:color w:val="000000"/>
                <w:szCs w:val="24"/>
              </w:rPr>
            </w:pPr>
            <w:r>
              <w:rPr>
                <w:rFonts w:eastAsia="Times New Roman" w:cs="Times New Roman"/>
                <w:b/>
                <w:color w:val="000000"/>
                <w:szCs w:val="24"/>
              </w:rPr>
              <w:t>B</w:t>
            </w:r>
          </w:p>
        </w:tc>
        <w:tc>
          <w:tcPr>
            <w:tcW w:w="4756" w:type="pct"/>
            <w:gridSpan w:val="5"/>
            <w:tcBorders>
              <w:top w:val="nil"/>
              <w:left w:val="nil"/>
              <w:bottom w:val="single" w:sz="4" w:space="0" w:color="auto"/>
              <w:right w:val="single" w:sz="4" w:space="0" w:color="auto"/>
            </w:tcBorders>
            <w:shd w:val="clear" w:color="auto" w:fill="auto"/>
          </w:tcPr>
          <w:p w14:paraId="10348117" w14:textId="20568499" w:rsidR="00BC201A" w:rsidRPr="00C573E2" w:rsidRDefault="00BC201A" w:rsidP="000414D2">
            <w:pPr>
              <w:spacing w:after="0" w:line="240" w:lineRule="auto"/>
              <w:rPr>
                <w:rFonts w:eastAsia="Times New Roman" w:cs="Times New Roman"/>
                <w:color w:val="000000"/>
                <w:szCs w:val="24"/>
              </w:rPr>
            </w:pPr>
            <w:r w:rsidRPr="00B1797F">
              <w:rPr>
                <w:rFonts w:eastAsia="Times New Roman" w:cs="Times New Roman"/>
                <w:b/>
                <w:color w:val="000000"/>
                <w:szCs w:val="24"/>
              </w:rPr>
              <w:t xml:space="preserve">Hệ </w:t>
            </w:r>
            <w:r>
              <w:rPr>
                <w:rFonts w:eastAsia="Times New Roman" w:cs="Times New Roman"/>
                <w:b/>
                <w:color w:val="000000"/>
                <w:szCs w:val="24"/>
              </w:rPr>
              <w:t>đại học (</w:t>
            </w:r>
            <w:r w:rsidR="00DA0F8F">
              <w:rPr>
                <w:rFonts w:eastAsia="Times New Roman" w:cs="Times New Roman"/>
                <w:b/>
                <w:color w:val="000000"/>
                <w:szCs w:val="24"/>
              </w:rPr>
              <w:t>ĐH10</w:t>
            </w:r>
            <w:r>
              <w:rPr>
                <w:rFonts w:eastAsia="Times New Roman" w:cs="Times New Roman"/>
                <w:b/>
                <w:color w:val="000000"/>
                <w:szCs w:val="24"/>
              </w:rPr>
              <w:t>)</w:t>
            </w:r>
          </w:p>
        </w:tc>
      </w:tr>
      <w:tr w:rsidR="0094468F" w:rsidRPr="00C573E2" w14:paraId="4407603D"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E8FB8B3" w14:textId="77777777" w:rsidR="0094468F" w:rsidRPr="00A3018A" w:rsidRDefault="0094468F" w:rsidP="00955F56">
            <w:pPr>
              <w:spacing w:after="0" w:line="240" w:lineRule="auto"/>
              <w:jc w:val="center"/>
              <w:rPr>
                <w:rFonts w:eastAsia="Times New Roman" w:cs="Times New Roman"/>
                <w:b/>
                <w:bCs/>
                <w:color w:val="000000"/>
                <w:szCs w:val="24"/>
              </w:rPr>
            </w:pPr>
            <w:r w:rsidRPr="00A3018A">
              <w:rPr>
                <w:rFonts w:eastAsia="Times New Roman" w:cs="Times New Roman"/>
                <w:b/>
                <w:bCs/>
                <w:color w:val="000000"/>
                <w:szCs w:val="24"/>
              </w:rPr>
              <w:t>1</w:t>
            </w:r>
          </w:p>
        </w:tc>
        <w:tc>
          <w:tcPr>
            <w:tcW w:w="658" w:type="pct"/>
            <w:tcBorders>
              <w:top w:val="single" w:sz="4" w:space="0" w:color="auto"/>
              <w:left w:val="nil"/>
              <w:bottom w:val="single" w:sz="4" w:space="0" w:color="auto"/>
              <w:right w:val="single" w:sz="4" w:space="0" w:color="auto"/>
            </w:tcBorders>
            <w:shd w:val="clear" w:color="auto" w:fill="auto"/>
          </w:tcPr>
          <w:p w14:paraId="6AADA96E" w14:textId="54EBA8C2" w:rsidR="0094468F" w:rsidRPr="008A4CA7" w:rsidRDefault="0094468F" w:rsidP="00955F56">
            <w:pPr>
              <w:spacing w:after="0" w:line="240" w:lineRule="auto"/>
              <w:rPr>
                <w:rFonts w:eastAsia="Times New Roman" w:cs="Times New Roman"/>
                <w:b/>
                <w:color w:val="000000"/>
                <w:szCs w:val="24"/>
                <w:lang w:val="vi-VN"/>
              </w:rPr>
            </w:pPr>
            <w:r>
              <w:rPr>
                <w:rFonts w:eastAsia="Times New Roman" w:cs="Times New Roman"/>
                <w:b/>
                <w:color w:val="000000"/>
                <w:szCs w:val="24"/>
              </w:rPr>
              <w:t>Lớp:</w:t>
            </w:r>
            <w:r w:rsidR="008A4CA7">
              <w:rPr>
                <w:rFonts w:eastAsia="Times New Roman" w:cs="Times New Roman"/>
                <w:b/>
                <w:color w:val="000000"/>
                <w:szCs w:val="24"/>
                <w:lang w:val="vi-VN"/>
              </w:rPr>
              <w:t xml:space="preserve"> </w:t>
            </w:r>
            <w:r w:rsidR="00132522">
              <w:rPr>
                <w:rFonts w:eastAsia="Times New Roman" w:cs="Times New Roman"/>
                <w:b/>
                <w:color w:val="000000"/>
                <w:szCs w:val="24"/>
                <w:lang w:val="vi-VN"/>
              </w:rPr>
              <w:t>ĐH10</w:t>
            </w:r>
            <w:r w:rsidR="008A4CA7">
              <w:rPr>
                <w:rFonts w:eastAsia="Times New Roman" w:cs="Times New Roman"/>
                <w:b/>
                <w:color w:val="000000"/>
                <w:szCs w:val="24"/>
                <w:lang w:val="vi-VN"/>
              </w:rPr>
              <w:t>QB</w:t>
            </w:r>
          </w:p>
        </w:tc>
        <w:tc>
          <w:tcPr>
            <w:tcW w:w="2387" w:type="pct"/>
            <w:tcBorders>
              <w:top w:val="single" w:sz="4" w:space="0" w:color="auto"/>
              <w:left w:val="nil"/>
              <w:bottom w:val="single" w:sz="4" w:space="0" w:color="auto"/>
              <w:right w:val="single" w:sz="4" w:space="0" w:color="auto"/>
            </w:tcBorders>
            <w:shd w:val="clear" w:color="auto" w:fill="auto"/>
          </w:tcPr>
          <w:p w14:paraId="2349CB49" w14:textId="77777777" w:rsidR="0094468F" w:rsidRPr="00C573E2" w:rsidRDefault="0094468F" w:rsidP="00955F56">
            <w:pPr>
              <w:spacing w:after="0" w:line="240" w:lineRule="auto"/>
              <w:rPr>
                <w:rFonts w:eastAsia="Times New Roman" w:cs="Times New Roman"/>
                <w:color w:val="000000"/>
                <w:szCs w:val="24"/>
              </w:rPr>
            </w:pPr>
          </w:p>
        </w:tc>
        <w:tc>
          <w:tcPr>
            <w:tcW w:w="254" w:type="pct"/>
            <w:tcBorders>
              <w:top w:val="single" w:sz="4" w:space="0" w:color="auto"/>
              <w:left w:val="nil"/>
              <w:bottom w:val="single" w:sz="4" w:space="0" w:color="auto"/>
              <w:right w:val="single" w:sz="4" w:space="0" w:color="auto"/>
            </w:tcBorders>
            <w:shd w:val="clear" w:color="auto" w:fill="auto"/>
          </w:tcPr>
          <w:p w14:paraId="61087FB1" w14:textId="77777777" w:rsidR="0094468F" w:rsidRPr="00C573E2" w:rsidRDefault="0094468F" w:rsidP="00955F56">
            <w:pPr>
              <w:spacing w:after="0" w:line="240" w:lineRule="auto"/>
              <w:rPr>
                <w:rFonts w:eastAsia="Times New Roman" w:cs="Times New Roman"/>
                <w:color w:val="000000"/>
                <w:szCs w:val="24"/>
              </w:rPr>
            </w:pPr>
          </w:p>
        </w:tc>
        <w:tc>
          <w:tcPr>
            <w:tcW w:w="456" w:type="pct"/>
            <w:tcBorders>
              <w:top w:val="single" w:sz="4" w:space="0" w:color="auto"/>
              <w:left w:val="nil"/>
              <w:bottom w:val="single" w:sz="4" w:space="0" w:color="auto"/>
              <w:right w:val="single" w:sz="4" w:space="0" w:color="auto"/>
            </w:tcBorders>
            <w:shd w:val="clear" w:color="auto" w:fill="auto"/>
          </w:tcPr>
          <w:p w14:paraId="1E1790C7" w14:textId="77777777" w:rsidR="0094468F" w:rsidRPr="00C573E2" w:rsidRDefault="0094468F" w:rsidP="00955F56">
            <w:pPr>
              <w:spacing w:after="0" w:line="240" w:lineRule="auto"/>
              <w:rPr>
                <w:rFonts w:eastAsia="Times New Roman" w:cs="Times New Roman"/>
                <w:color w:val="000000"/>
                <w:szCs w:val="24"/>
              </w:rPr>
            </w:pPr>
          </w:p>
        </w:tc>
        <w:tc>
          <w:tcPr>
            <w:tcW w:w="1001" w:type="pct"/>
            <w:tcBorders>
              <w:top w:val="single" w:sz="4" w:space="0" w:color="auto"/>
              <w:left w:val="nil"/>
              <w:bottom w:val="single" w:sz="4" w:space="0" w:color="auto"/>
              <w:right w:val="single" w:sz="4" w:space="0" w:color="auto"/>
            </w:tcBorders>
            <w:shd w:val="clear" w:color="auto" w:fill="auto"/>
          </w:tcPr>
          <w:p w14:paraId="0919F637" w14:textId="77777777" w:rsidR="0094468F" w:rsidRPr="00C573E2" w:rsidRDefault="0094468F" w:rsidP="00955F56">
            <w:pPr>
              <w:spacing w:after="0" w:line="240" w:lineRule="auto"/>
              <w:rPr>
                <w:rFonts w:eastAsia="Times New Roman" w:cs="Times New Roman"/>
                <w:color w:val="000000"/>
                <w:szCs w:val="24"/>
              </w:rPr>
            </w:pPr>
          </w:p>
        </w:tc>
      </w:tr>
      <w:tr w:rsidR="008A4CA7" w:rsidRPr="00C573E2" w14:paraId="55461BC7"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A03F034" w14:textId="77777777" w:rsidR="008A4CA7" w:rsidRPr="00C573E2" w:rsidRDefault="008A4CA7" w:rsidP="008A4CA7">
            <w:pPr>
              <w:spacing w:after="0" w:line="240" w:lineRule="auto"/>
              <w:jc w:val="center"/>
              <w:rPr>
                <w:rFonts w:eastAsia="Times New Roman" w:cs="Times New Roman"/>
                <w:color w:val="000000"/>
                <w:szCs w:val="24"/>
              </w:rPr>
            </w:pPr>
            <w:r>
              <w:rPr>
                <w:rFonts w:eastAsia="Times New Roman" w:cs="Times New Roman"/>
                <w:color w:val="000000"/>
                <w:szCs w:val="24"/>
              </w:rPr>
              <w:t>1.1</w:t>
            </w:r>
          </w:p>
        </w:tc>
        <w:tc>
          <w:tcPr>
            <w:tcW w:w="658" w:type="pct"/>
            <w:tcBorders>
              <w:top w:val="single" w:sz="4" w:space="0" w:color="auto"/>
              <w:left w:val="nil"/>
              <w:bottom w:val="single" w:sz="4" w:space="0" w:color="auto"/>
              <w:right w:val="single" w:sz="4" w:space="0" w:color="auto"/>
            </w:tcBorders>
            <w:shd w:val="clear" w:color="auto" w:fill="auto"/>
          </w:tcPr>
          <w:p w14:paraId="3422F83F" w14:textId="23D54E87" w:rsidR="008A4CA7" w:rsidRPr="008A4CA7" w:rsidRDefault="008A4CA7" w:rsidP="008A4CA7">
            <w:pPr>
              <w:spacing w:after="0" w:line="240" w:lineRule="auto"/>
              <w:rPr>
                <w:rFonts w:eastAsia="Times New Roman" w:cs="Times New Roman"/>
                <w:color w:val="000000"/>
                <w:szCs w:val="24"/>
              </w:rPr>
            </w:pPr>
            <w:r w:rsidRPr="008A4CA7">
              <w:rPr>
                <w:color w:val="000000"/>
                <w:szCs w:val="24"/>
              </w:rPr>
              <w:t>Chủ quyền biển, đảo của Việt Nam</w:t>
            </w:r>
          </w:p>
        </w:tc>
        <w:tc>
          <w:tcPr>
            <w:tcW w:w="2387" w:type="pct"/>
            <w:tcBorders>
              <w:top w:val="single" w:sz="4" w:space="0" w:color="auto"/>
              <w:left w:val="nil"/>
              <w:bottom w:val="single" w:sz="4" w:space="0" w:color="auto"/>
              <w:right w:val="single" w:sz="4" w:space="0" w:color="auto"/>
            </w:tcBorders>
            <w:shd w:val="clear" w:color="auto" w:fill="auto"/>
          </w:tcPr>
          <w:p w14:paraId="3C9A5E4E" w14:textId="275449C1" w:rsidR="008A4CA7" w:rsidRPr="00C573E2" w:rsidRDefault="008A4CA7" w:rsidP="008A4CA7">
            <w:pPr>
              <w:spacing w:after="0" w:line="240" w:lineRule="auto"/>
              <w:rPr>
                <w:rFonts w:eastAsia="Times New Roman" w:cs="Times New Roman"/>
                <w:color w:val="000000"/>
                <w:szCs w:val="24"/>
              </w:rPr>
            </w:pPr>
            <w:r>
              <w:rPr>
                <w:rFonts w:eastAsia="Times New Roman" w:cs="Times New Roman"/>
                <w:color w:val="000000"/>
                <w:szCs w:val="24"/>
              </w:rPr>
              <w:t>T</w:t>
            </w:r>
            <w:r w:rsidRPr="000415FC">
              <w:rPr>
                <w:szCs w:val="26"/>
                <w:lang w:bidi="th-TH"/>
              </w:rPr>
              <w:t xml:space="preserve">rang bị cho sinh viên những kiến thức về </w:t>
            </w:r>
            <w:r w:rsidRPr="000415FC">
              <w:rPr>
                <w:szCs w:val="26"/>
                <w:lang w:val="vi-VN"/>
              </w:rPr>
              <w:t>bản chất và hiện trạng các tranh chấp về chủ quyền và các vùng biển chồng lấn trên Biển Đông; quan điểm, lập trường các bên tranh chấp; quan điểm của Đảng và Nhà nước ta về giải quyết hoà bình các tranh chấp trên Biển Đông; từ đó, sinh viên vận dụng kiến thức được học cho công tác quản lý biển sau này.</w:t>
            </w:r>
          </w:p>
        </w:tc>
        <w:tc>
          <w:tcPr>
            <w:tcW w:w="254" w:type="pct"/>
            <w:tcBorders>
              <w:top w:val="single" w:sz="4" w:space="0" w:color="auto"/>
              <w:left w:val="nil"/>
              <w:bottom w:val="single" w:sz="4" w:space="0" w:color="auto"/>
              <w:right w:val="single" w:sz="4" w:space="0" w:color="auto"/>
            </w:tcBorders>
            <w:shd w:val="clear" w:color="auto" w:fill="auto"/>
          </w:tcPr>
          <w:p w14:paraId="0920B2E0" w14:textId="260CDD7F" w:rsidR="008A4CA7" w:rsidRPr="00C573E2" w:rsidRDefault="008A4CA7" w:rsidP="008A4CA7">
            <w:pPr>
              <w:spacing w:after="0" w:line="240" w:lineRule="auto"/>
              <w:jc w:val="center"/>
              <w:rPr>
                <w:rFonts w:eastAsia="Times New Roman" w:cs="Times New Roman"/>
                <w:color w:val="000000"/>
                <w:szCs w:val="24"/>
              </w:rPr>
            </w:pPr>
            <w:r>
              <w:rPr>
                <w:color w:val="000000"/>
                <w:sz w:val="22"/>
              </w:rPr>
              <w:t>2</w:t>
            </w:r>
          </w:p>
        </w:tc>
        <w:tc>
          <w:tcPr>
            <w:tcW w:w="456" w:type="pct"/>
            <w:tcBorders>
              <w:top w:val="single" w:sz="4" w:space="0" w:color="auto"/>
              <w:left w:val="nil"/>
              <w:bottom w:val="single" w:sz="4" w:space="0" w:color="auto"/>
              <w:right w:val="single" w:sz="4" w:space="0" w:color="auto"/>
            </w:tcBorders>
            <w:shd w:val="clear" w:color="auto" w:fill="auto"/>
          </w:tcPr>
          <w:p w14:paraId="467AFB5D" w14:textId="107006CA"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t>Học</w:t>
            </w:r>
            <w:r>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272C41CE" w14:textId="267D6DEB"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 xml:space="preserve">+ </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7709FD44" w14:textId="34EEA078" w:rsidR="008A4CA7" w:rsidRPr="008A4CA7" w:rsidRDefault="008A4CA7" w:rsidP="008A4CA7">
            <w:pPr>
              <w:rPr>
                <w:rFonts w:eastAsia="MS Mincho"/>
                <w:iCs/>
                <w:szCs w:val="26"/>
                <w:lang w:val="de-DE"/>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A4CA7" w:rsidRPr="00C573E2" w14:paraId="78787740"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7DA487B7" w14:textId="77777777" w:rsidR="008A4CA7" w:rsidRPr="00C573E2" w:rsidRDefault="008A4CA7" w:rsidP="008A4CA7">
            <w:pPr>
              <w:spacing w:after="0" w:line="240" w:lineRule="auto"/>
              <w:jc w:val="center"/>
              <w:rPr>
                <w:rFonts w:eastAsia="Times New Roman" w:cs="Times New Roman"/>
                <w:color w:val="000000"/>
                <w:szCs w:val="24"/>
              </w:rPr>
            </w:pPr>
            <w:r>
              <w:rPr>
                <w:rFonts w:eastAsia="Times New Roman" w:cs="Times New Roman"/>
                <w:color w:val="000000"/>
                <w:szCs w:val="24"/>
              </w:rPr>
              <w:t>1.2</w:t>
            </w:r>
          </w:p>
        </w:tc>
        <w:tc>
          <w:tcPr>
            <w:tcW w:w="658" w:type="pct"/>
            <w:tcBorders>
              <w:top w:val="nil"/>
              <w:left w:val="nil"/>
              <w:bottom w:val="single" w:sz="4" w:space="0" w:color="auto"/>
              <w:right w:val="single" w:sz="4" w:space="0" w:color="auto"/>
            </w:tcBorders>
            <w:shd w:val="clear" w:color="auto" w:fill="auto"/>
          </w:tcPr>
          <w:p w14:paraId="2BF7834C" w14:textId="49324F3C" w:rsidR="008A4CA7" w:rsidRPr="008A4CA7" w:rsidRDefault="008A4CA7" w:rsidP="008A4CA7">
            <w:pPr>
              <w:spacing w:after="0" w:line="240" w:lineRule="auto"/>
              <w:rPr>
                <w:rFonts w:eastAsia="Times New Roman" w:cs="Times New Roman"/>
                <w:color w:val="000000"/>
                <w:szCs w:val="24"/>
              </w:rPr>
            </w:pPr>
            <w:r w:rsidRPr="008A4CA7">
              <w:rPr>
                <w:color w:val="000000"/>
                <w:szCs w:val="24"/>
              </w:rPr>
              <w:t>Dự báo ô nhiễm môi trường không khí và nước biển</w:t>
            </w:r>
          </w:p>
        </w:tc>
        <w:tc>
          <w:tcPr>
            <w:tcW w:w="2387" w:type="pct"/>
            <w:tcBorders>
              <w:top w:val="nil"/>
              <w:left w:val="nil"/>
              <w:bottom w:val="single" w:sz="4" w:space="0" w:color="auto"/>
              <w:right w:val="single" w:sz="4" w:space="0" w:color="auto"/>
            </w:tcBorders>
            <w:shd w:val="clear" w:color="auto" w:fill="auto"/>
          </w:tcPr>
          <w:p w14:paraId="5174D25A" w14:textId="695E4797" w:rsidR="008A4CA7" w:rsidRPr="00C573E2" w:rsidRDefault="008A4CA7" w:rsidP="008A4CA7">
            <w:pPr>
              <w:spacing w:after="0" w:line="240" w:lineRule="auto"/>
              <w:rPr>
                <w:rFonts w:eastAsia="Times New Roman" w:cs="Times New Roman"/>
                <w:color w:val="000000"/>
                <w:szCs w:val="24"/>
              </w:rPr>
            </w:pPr>
            <w:r>
              <w:rPr>
                <w:szCs w:val="26"/>
              </w:rPr>
              <w:t>T</w:t>
            </w:r>
            <w:r w:rsidRPr="000415FC">
              <w:rPr>
                <w:szCs w:val="26"/>
              </w:rPr>
              <w:t xml:space="preserve">rang bị cho người học những kiến thức cơ bản về </w:t>
            </w:r>
            <w:r w:rsidRPr="000415FC">
              <w:rPr>
                <w:szCs w:val="26"/>
                <w:lang w:val="vi-VN"/>
              </w:rPr>
              <w:t>các quy luật phân bố, truyền tải vật chất ô nhiễm trong các điều kiện khí quyển và môi trường nước biển khác nhau để vận hành các mô hình dự báo ô nhiễm</w:t>
            </w:r>
            <w:r w:rsidRPr="000415FC">
              <w:rPr>
                <w:szCs w:val="26"/>
              </w:rPr>
              <w:t>.</w:t>
            </w:r>
          </w:p>
        </w:tc>
        <w:tc>
          <w:tcPr>
            <w:tcW w:w="254" w:type="pct"/>
            <w:tcBorders>
              <w:top w:val="nil"/>
              <w:left w:val="nil"/>
              <w:bottom w:val="single" w:sz="4" w:space="0" w:color="auto"/>
              <w:right w:val="single" w:sz="4" w:space="0" w:color="auto"/>
            </w:tcBorders>
            <w:shd w:val="clear" w:color="auto" w:fill="auto"/>
          </w:tcPr>
          <w:p w14:paraId="09B69513" w14:textId="569A2954" w:rsidR="008A4CA7" w:rsidRPr="00C573E2" w:rsidRDefault="008A4CA7" w:rsidP="008A4CA7">
            <w:pPr>
              <w:spacing w:after="0" w:line="240" w:lineRule="auto"/>
              <w:jc w:val="center"/>
              <w:rPr>
                <w:rFonts w:eastAsia="Times New Roman" w:cs="Times New Roman"/>
                <w:color w:val="000000"/>
                <w:szCs w:val="24"/>
              </w:rPr>
            </w:pPr>
            <w:r>
              <w:rPr>
                <w:color w:val="000000"/>
                <w:sz w:val="22"/>
              </w:rPr>
              <w:t>2</w:t>
            </w:r>
          </w:p>
        </w:tc>
        <w:tc>
          <w:tcPr>
            <w:tcW w:w="456" w:type="pct"/>
            <w:tcBorders>
              <w:top w:val="nil"/>
              <w:left w:val="nil"/>
              <w:bottom w:val="single" w:sz="4" w:space="0" w:color="auto"/>
              <w:right w:val="single" w:sz="4" w:space="0" w:color="auto"/>
            </w:tcBorders>
            <w:shd w:val="clear" w:color="auto" w:fill="auto"/>
          </w:tcPr>
          <w:p w14:paraId="3C81AD3B" w14:textId="5115CCC3" w:rsidR="008A4CA7" w:rsidRPr="00C573E2" w:rsidRDefault="008A4CA7" w:rsidP="008A4CA7">
            <w:pPr>
              <w:spacing w:after="0" w:line="240" w:lineRule="auto"/>
              <w:jc w:val="center"/>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I</w:t>
            </w:r>
          </w:p>
        </w:tc>
        <w:tc>
          <w:tcPr>
            <w:tcW w:w="1001" w:type="pct"/>
            <w:tcBorders>
              <w:top w:val="nil"/>
              <w:left w:val="nil"/>
              <w:bottom w:val="single" w:sz="4" w:space="0" w:color="auto"/>
              <w:right w:val="single" w:sz="4" w:space="0" w:color="auto"/>
            </w:tcBorders>
            <w:shd w:val="clear" w:color="auto" w:fill="auto"/>
          </w:tcPr>
          <w:p w14:paraId="6A7B46F8" w14:textId="77777777"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 xml:space="preserve">+ </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55DF742B" w14:textId="165E8BB6" w:rsidR="008A4CA7" w:rsidRPr="00C573E2" w:rsidRDefault="008A4CA7" w:rsidP="008A4CA7">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A4CA7" w:rsidRPr="00C573E2" w14:paraId="166181FB"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4083C617" w14:textId="5A44AC83"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.3</w:t>
            </w:r>
          </w:p>
        </w:tc>
        <w:tc>
          <w:tcPr>
            <w:tcW w:w="658" w:type="pct"/>
            <w:tcBorders>
              <w:top w:val="nil"/>
              <w:left w:val="nil"/>
              <w:bottom w:val="single" w:sz="4" w:space="0" w:color="auto"/>
              <w:right w:val="single" w:sz="4" w:space="0" w:color="auto"/>
            </w:tcBorders>
            <w:shd w:val="clear" w:color="auto" w:fill="auto"/>
          </w:tcPr>
          <w:p w14:paraId="1A53334E" w14:textId="2A16817F" w:rsidR="008A4CA7" w:rsidRPr="008A4CA7" w:rsidRDefault="008A4CA7" w:rsidP="008A4CA7">
            <w:pPr>
              <w:spacing w:after="0" w:line="240" w:lineRule="auto"/>
              <w:rPr>
                <w:rFonts w:eastAsia="Times New Roman" w:cs="Times New Roman"/>
                <w:color w:val="000000"/>
                <w:szCs w:val="24"/>
              </w:rPr>
            </w:pPr>
            <w:r w:rsidRPr="008A4CA7">
              <w:rPr>
                <w:color w:val="000000"/>
                <w:szCs w:val="24"/>
              </w:rPr>
              <w:t>Hợp tác trong quản lý và khai thác Biển Đông</w:t>
            </w:r>
          </w:p>
        </w:tc>
        <w:tc>
          <w:tcPr>
            <w:tcW w:w="2387" w:type="pct"/>
            <w:tcBorders>
              <w:top w:val="nil"/>
              <w:left w:val="nil"/>
              <w:bottom w:val="single" w:sz="4" w:space="0" w:color="auto"/>
              <w:right w:val="single" w:sz="4" w:space="0" w:color="auto"/>
            </w:tcBorders>
            <w:shd w:val="clear" w:color="auto" w:fill="auto"/>
          </w:tcPr>
          <w:p w14:paraId="04E3EDBD" w14:textId="7068A48E" w:rsidR="008A4CA7" w:rsidRPr="00C573E2" w:rsidRDefault="008A4CA7" w:rsidP="008A4CA7">
            <w:pPr>
              <w:spacing w:after="0" w:line="240" w:lineRule="auto"/>
              <w:rPr>
                <w:rFonts w:eastAsia="Times New Roman" w:cs="Times New Roman"/>
                <w:color w:val="000000"/>
                <w:szCs w:val="24"/>
              </w:rPr>
            </w:pPr>
            <w:r>
              <w:rPr>
                <w:szCs w:val="26"/>
              </w:rPr>
              <w:t>T</w:t>
            </w:r>
            <w:r w:rsidRPr="000415FC">
              <w:rPr>
                <w:szCs w:val="26"/>
              </w:rPr>
              <w:t xml:space="preserve">rang bị cho sinh viên các kiến thức cơ bản về hợp tác quốc tế về biển: khái niệm, quy định và các tổ chức về hợp tác quốc tế trên biển. Cung cấp vai trò của biển Đông và mục tiêu hợp tác quốc tế trong quản lý và khai thác biển Đông. Học phần trang bị các kiến thức về hợp tác quốc tế trên biển về các lĩnh vực bảo vệ chủ quyền biển đảo, quản lý nhà nước về biển, kinh tế, xuất nhập khẩu, hàng hải, khoa học- công nghệ biển, bảo vệ tài nguyên môi trường…Cung cấp cách thức triển khai các dự án hợp tác quốc tế về biển: Các dự án hợp tác quản lý biển của Việt Nam, tăng cường </w:t>
            </w:r>
            <w:r w:rsidRPr="000415FC">
              <w:rPr>
                <w:szCs w:val="26"/>
              </w:rPr>
              <w:lastRenderedPageBreak/>
              <w:t>kỹ năng viết đề xuất dự án và thiết lập chu trình dự án quản lý dự án về quản lý biển.</w:t>
            </w:r>
          </w:p>
        </w:tc>
        <w:tc>
          <w:tcPr>
            <w:tcW w:w="254" w:type="pct"/>
            <w:tcBorders>
              <w:top w:val="nil"/>
              <w:left w:val="nil"/>
              <w:bottom w:val="single" w:sz="4" w:space="0" w:color="auto"/>
              <w:right w:val="single" w:sz="4" w:space="0" w:color="auto"/>
            </w:tcBorders>
            <w:shd w:val="clear" w:color="auto" w:fill="auto"/>
          </w:tcPr>
          <w:p w14:paraId="37241A31" w14:textId="73304D56" w:rsidR="008A4CA7" w:rsidRPr="00C573E2" w:rsidRDefault="008A4CA7" w:rsidP="008A4CA7">
            <w:pPr>
              <w:spacing w:after="0" w:line="240" w:lineRule="auto"/>
              <w:jc w:val="center"/>
              <w:rPr>
                <w:rFonts w:eastAsia="Times New Roman" w:cs="Times New Roman"/>
                <w:color w:val="000000"/>
                <w:szCs w:val="24"/>
              </w:rPr>
            </w:pPr>
            <w:r>
              <w:rPr>
                <w:color w:val="000000"/>
                <w:sz w:val="22"/>
              </w:rPr>
              <w:lastRenderedPageBreak/>
              <w:t>3</w:t>
            </w:r>
          </w:p>
        </w:tc>
        <w:tc>
          <w:tcPr>
            <w:tcW w:w="456" w:type="pct"/>
            <w:tcBorders>
              <w:top w:val="nil"/>
              <w:left w:val="nil"/>
              <w:bottom w:val="single" w:sz="4" w:space="0" w:color="auto"/>
              <w:right w:val="single" w:sz="4" w:space="0" w:color="auto"/>
            </w:tcBorders>
            <w:shd w:val="clear" w:color="auto" w:fill="auto"/>
          </w:tcPr>
          <w:p w14:paraId="7F0D9BEB" w14:textId="4C5D3738" w:rsidR="008A4CA7" w:rsidRPr="00C573E2" w:rsidRDefault="008A4CA7" w:rsidP="008A4CA7">
            <w:pPr>
              <w:spacing w:after="0" w:line="240" w:lineRule="auto"/>
              <w:jc w:val="center"/>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I</w:t>
            </w:r>
          </w:p>
        </w:tc>
        <w:tc>
          <w:tcPr>
            <w:tcW w:w="1001" w:type="pct"/>
            <w:tcBorders>
              <w:top w:val="nil"/>
              <w:left w:val="nil"/>
              <w:bottom w:val="single" w:sz="4" w:space="0" w:color="auto"/>
              <w:right w:val="single" w:sz="4" w:space="0" w:color="auto"/>
            </w:tcBorders>
            <w:shd w:val="clear" w:color="auto" w:fill="auto"/>
          </w:tcPr>
          <w:p w14:paraId="00A9A6E0" w14:textId="288F19E5"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 xml:space="preserve">+ </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48238992" w14:textId="07738A63" w:rsidR="008A4CA7" w:rsidRPr="00C573E2" w:rsidRDefault="008A4CA7" w:rsidP="008A4CA7">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A4CA7" w:rsidRPr="00C573E2" w14:paraId="3623D079"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65CCC5D8" w14:textId="0E7CBE7A"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lastRenderedPageBreak/>
              <w:t>1</w:t>
            </w:r>
            <w:r>
              <w:rPr>
                <w:rFonts w:eastAsia="Times New Roman" w:cs="Times New Roman"/>
                <w:color w:val="000000"/>
                <w:szCs w:val="24"/>
                <w:lang w:val="vi-VN"/>
              </w:rPr>
              <w:t>.4</w:t>
            </w:r>
          </w:p>
        </w:tc>
        <w:tc>
          <w:tcPr>
            <w:tcW w:w="658" w:type="pct"/>
            <w:tcBorders>
              <w:top w:val="nil"/>
              <w:left w:val="nil"/>
              <w:bottom w:val="single" w:sz="4" w:space="0" w:color="auto"/>
              <w:right w:val="single" w:sz="4" w:space="0" w:color="auto"/>
            </w:tcBorders>
            <w:shd w:val="clear" w:color="auto" w:fill="auto"/>
          </w:tcPr>
          <w:p w14:paraId="7BCEE388" w14:textId="3C72B0AA" w:rsidR="008A4CA7" w:rsidRPr="008A4CA7" w:rsidRDefault="008A4CA7" w:rsidP="008A4CA7">
            <w:pPr>
              <w:spacing w:after="0" w:line="240" w:lineRule="auto"/>
              <w:rPr>
                <w:rFonts w:eastAsia="Times New Roman" w:cs="Times New Roman"/>
                <w:color w:val="000000"/>
                <w:szCs w:val="24"/>
              </w:rPr>
            </w:pPr>
            <w:r w:rsidRPr="008A4CA7">
              <w:rPr>
                <w:color w:val="000000"/>
                <w:szCs w:val="24"/>
              </w:rPr>
              <w:t>Khảo sát khí tượng thủy văn biển</w:t>
            </w:r>
          </w:p>
        </w:tc>
        <w:tc>
          <w:tcPr>
            <w:tcW w:w="2387" w:type="pct"/>
            <w:tcBorders>
              <w:top w:val="nil"/>
              <w:left w:val="nil"/>
              <w:bottom w:val="single" w:sz="4" w:space="0" w:color="auto"/>
              <w:right w:val="single" w:sz="4" w:space="0" w:color="auto"/>
            </w:tcBorders>
            <w:shd w:val="clear" w:color="auto" w:fill="auto"/>
          </w:tcPr>
          <w:p w14:paraId="4AFBC01B" w14:textId="2EF48D19" w:rsidR="008A4CA7" w:rsidRPr="00C573E2" w:rsidRDefault="008A4CA7" w:rsidP="008A4CA7">
            <w:pPr>
              <w:spacing w:after="0" w:line="240" w:lineRule="auto"/>
              <w:rPr>
                <w:rFonts w:eastAsia="Times New Roman" w:cs="Times New Roman"/>
                <w:color w:val="000000"/>
                <w:szCs w:val="24"/>
              </w:rPr>
            </w:pPr>
            <w:r w:rsidRPr="000A041C">
              <w:rPr>
                <w:rFonts w:eastAsia="Times New Roman"/>
                <w:szCs w:val="24"/>
                <w:lang w:val="en" w:bidi="th-TH"/>
              </w:rPr>
              <w:t>Nhận biết được cấu tạo, nguyên lý hoạt động và cách sử dụng thiết bị đo các yếu tố khí tượng hải văn và môi trường biển; nắm rõ các quy phạm về quan trắc khí tượng hải văn</w:t>
            </w:r>
          </w:p>
        </w:tc>
        <w:tc>
          <w:tcPr>
            <w:tcW w:w="254" w:type="pct"/>
            <w:tcBorders>
              <w:top w:val="nil"/>
              <w:left w:val="nil"/>
              <w:bottom w:val="single" w:sz="4" w:space="0" w:color="auto"/>
              <w:right w:val="single" w:sz="4" w:space="0" w:color="auto"/>
            </w:tcBorders>
            <w:shd w:val="clear" w:color="auto" w:fill="auto"/>
          </w:tcPr>
          <w:p w14:paraId="3705B4A2" w14:textId="1F13C392" w:rsidR="008A4CA7" w:rsidRPr="00C573E2" w:rsidRDefault="008A4CA7" w:rsidP="008A4CA7">
            <w:pPr>
              <w:spacing w:after="0" w:line="240" w:lineRule="auto"/>
              <w:jc w:val="center"/>
              <w:rPr>
                <w:rFonts w:eastAsia="Times New Roman" w:cs="Times New Roman"/>
                <w:color w:val="000000"/>
                <w:szCs w:val="24"/>
              </w:rPr>
            </w:pPr>
            <w:r>
              <w:rPr>
                <w:color w:val="000000"/>
                <w:sz w:val="22"/>
              </w:rPr>
              <w:t>3</w:t>
            </w:r>
          </w:p>
        </w:tc>
        <w:tc>
          <w:tcPr>
            <w:tcW w:w="456" w:type="pct"/>
            <w:tcBorders>
              <w:top w:val="nil"/>
              <w:left w:val="nil"/>
              <w:bottom w:val="single" w:sz="4" w:space="0" w:color="auto"/>
              <w:right w:val="single" w:sz="4" w:space="0" w:color="auto"/>
            </w:tcBorders>
            <w:shd w:val="clear" w:color="auto" w:fill="auto"/>
          </w:tcPr>
          <w:p w14:paraId="70EF891C" w14:textId="2F1C4C24" w:rsidR="008A4CA7" w:rsidRPr="00C573E2" w:rsidRDefault="008A4CA7" w:rsidP="008A4CA7">
            <w:pPr>
              <w:spacing w:after="0" w:line="240" w:lineRule="auto"/>
              <w:jc w:val="center"/>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I</w:t>
            </w:r>
          </w:p>
        </w:tc>
        <w:tc>
          <w:tcPr>
            <w:tcW w:w="1001" w:type="pct"/>
            <w:tcBorders>
              <w:top w:val="nil"/>
              <w:left w:val="nil"/>
              <w:bottom w:val="single" w:sz="4" w:space="0" w:color="auto"/>
              <w:right w:val="single" w:sz="4" w:space="0" w:color="auto"/>
            </w:tcBorders>
            <w:shd w:val="clear" w:color="auto" w:fill="auto"/>
          </w:tcPr>
          <w:p w14:paraId="6F94AFCA" w14:textId="13238846"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306BE458" w14:textId="3628CF98" w:rsidR="008A4CA7" w:rsidRPr="00C573E2" w:rsidRDefault="008A4CA7" w:rsidP="008A4CA7">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A4CA7" w:rsidRPr="00C573E2" w14:paraId="5A49CAB9"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13817598" w14:textId="43BF9B60"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.5</w:t>
            </w:r>
          </w:p>
          <w:p w14:paraId="39EE0413" w14:textId="01623DA5" w:rsidR="008A4CA7" w:rsidRPr="008A4CA7" w:rsidRDefault="008A4CA7" w:rsidP="008A4CA7">
            <w:pPr>
              <w:spacing w:after="0" w:line="240" w:lineRule="auto"/>
              <w:jc w:val="center"/>
              <w:rPr>
                <w:rFonts w:eastAsia="Times New Roman" w:cs="Times New Roman"/>
                <w:color w:val="000000"/>
                <w:szCs w:val="24"/>
                <w:lang w:val="vi-VN"/>
              </w:rPr>
            </w:pPr>
          </w:p>
        </w:tc>
        <w:tc>
          <w:tcPr>
            <w:tcW w:w="658" w:type="pct"/>
            <w:tcBorders>
              <w:top w:val="nil"/>
              <w:left w:val="nil"/>
              <w:bottom w:val="single" w:sz="4" w:space="0" w:color="auto"/>
              <w:right w:val="single" w:sz="4" w:space="0" w:color="auto"/>
            </w:tcBorders>
            <w:shd w:val="clear" w:color="auto" w:fill="auto"/>
          </w:tcPr>
          <w:p w14:paraId="7B1F2397" w14:textId="16F04732" w:rsidR="008A4CA7" w:rsidRPr="008A4CA7" w:rsidRDefault="008A4CA7" w:rsidP="008A4CA7">
            <w:pPr>
              <w:spacing w:after="0" w:line="240" w:lineRule="auto"/>
              <w:rPr>
                <w:rFonts w:eastAsia="Times New Roman" w:cs="Times New Roman"/>
                <w:color w:val="000000"/>
                <w:szCs w:val="24"/>
              </w:rPr>
            </w:pPr>
            <w:r w:rsidRPr="008A4CA7">
              <w:rPr>
                <w:color w:val="000000"/>
                <w:szCs w:val="24"/>
              </w:rPr>
              <w:t>Quản lý tài nguyên và môi trường biển</w:t>
            </w:r>
          </w:p>
        </w:tc>
        <w:tc>
          <w:tcPr>
            <w:tcW w:w="2387" w:type="pct"/>
            <w:tcBorders>
              <w:top w:val="nil"/>
              <w:left w:val="nil"/>
              <w:bottom w:val="single" w:sz="4" w:space="0" w:color="auto"/>
              <w:right w:val="single" w:sz="4" w:space="0" w:color="auto"/>
            </w:tcBorders>
            <w:shd w:val="clear" w:color="auto" w:fill="auto"/>
          </w:tcPr>
          <w:p w14:paraId="74A55E20" w14:textId="02DBED19" w:rsidR="008A4CA7" w:rsidRPr="00C573E2" w:rsidRDefault="008A4CA7" w:rsidP="008A4CA7">
            <w:pPr>
              <w:spacing w:after="0" w:line="240" w:lineRule="auto"/>
              <w:rPr>
                <w:rFonts w:eastAsia="Times New Roman" w:cs="Times New Roman"/>
                <w:color w:val="000000"/>
                <w:szCs w:val="24"/>
              </w:rPr>
            </w:pPr>
            <w:r>
              <w:rPr>
                <w:szCs w:val="26"/>
                <w:lang w:val="vi-VN"/>
              </w:rPr>
              <w:t>C</w:t>
            </w:r>
            <w:r w:rsidRPr="000415FC">
              <w:rPr>
                <w:szCs w:val="26"/>
                <w:lang w:val="vi-VN"/>
              </w:rPr>
              <w:t xml:space="preserve">ung cấp cho sinh viên những kiến thức </w:t>
            </w:r>
            <w:r w:rsidRPr="000415FC">
              <w:rPr>
                <w:szCs w:val="26"/>
              </w:rPr>
              <w:t>cơ bản về kinh tế tài nguyên biển và kinh tế môi trường biển, hiểu được các công cụ kinh tế trong quản lý tài nguyên và bảo</w:t>
            </w:r>
          </w:p>
        </w:tc>
        <w:tc>
          <w:tcPr>
            <w:tcW w:w="254" w:type="pct"/>
            <w:tcBorders>
              <w:top w:val="nil"/>
              <w:left w:val="nil"/>
              <w:bottom w:val="single" w:sz="4" w:space="0" w:color="auto"/>
              <w:right w:val="single" w:sz="4" w:space="0" w:color="auto"/>
            </w:tcBorders>
            <w:shd w:val="clear" w:color="auto" w:fill="auto"/>
          </w:tcPr>
          <w:p w14:paraId="0718DEA6" w14:textId="54427E19" w:rsidR="008A4CA7" w:rsidRPr="00C573E2" w:rsidRDefault="008A4CA7" w:rsidP="008A4CA7">
            <w:pPr>
              <w:spacing w:after="0" w:line="240" w:lineRule="auto"/>
              <w:jc w:val="center"/>
              <w:rPr>
                <w:rFonts w:eastAsia="Times New Roman" w:cs="Times New Roman"/>
                <w:color w:val="000000"/>
                <w:szCs w:val="24"/>
              </w:rPr>
            </w:pPr>
            <w:r>
              <w:rPr>
                <w:color w:val="000000"/>
                <w:sz w:val="22"/>
              </w:rPr>
              <w:t>3</w:t>
            </w:r>
          </w:p>
        </w:tc>
        <w:tc>
          <w:tcPr>
            <w:tcW w:w="456" w:type="pct"/>
            <w:tcBorders>
              <w:top w:val="nil"/>
              <w:left w:val="nil"/>
              <w:bottom w:val="single" w:sz="4" w:space="0" w:color="auto"/>
              <w:right w:val="single" w:sz="4" w:space="0" w:color="auto"/>
            </w:tcBorders>
            <w:shd w:val="clear" w:color="auto" w:fill="auto"/>
          </w:tcPr>
          <w:p w14:paraId="602244DE" w14:textId="6BA1D106" w:rsidR="008A4CA7" w:rsidRPr="00C573E2" w:rsidRDefault="008A4CA7" w:rsidP="008A4CA7">
            <w:pPr>
              <w:spacing w:after="0" w:line="240" w:lineRule="auto"/>
              <w:jc w:val="center"/>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I</w:t>
            </w:r>
          </w:p>
        </w:tc>
        <w:tc>
          <w:tcPr>
            <w:tcW w:w="1001" w:type="pct"/>
            <w:tcBorders>
              <w:top w:val="nil"/>
              <w:left w:val="nil"/>
              <w:bottom w:val="single" w:sz="4" w:space="0" w:color="auto"/>
              <w:right w:val="single" w:sz="4" w:space="0" w:color="auto"/>
            </w:tcBorders>
            <w:shd w:val="clear" w:color="auto" w:fill="auto"/>
          </w:tcPr>
          <w:p w14:paraId="4B72F347" w14:textId="59644FAF"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1DB8EC31" w14:textId="13EBD558" w:rsidR="008A4CA7" w:rsidRPr="00C573E2" w:rsidRDefault="008A4CA7" w:rsidP="008A4CA7">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A4CA7" w:rsidRPr="00C573E2" w14:paraId="4057A741"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58428836" w14:textId="4DB0ECA4"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.6</w:t>
            </w:r>
          </w:p>
        </w:tc>
        <w:tc>
          <w:tcPr>
            <w:tcW w:w="658" w:type="pct"/>
            <w:tcBorders>
              <w:top w:val="nil"/>
              <w:left w:val="nil"/>
              <w:bottom w:val="single" w:sz="4" w:space="0" w:color="auto"/>
              <w:right w:val="single" w:sz="4" w:space="0" w:color="auto"/>
            </w:tcBorders>
            <w:shd w:val="clear" w:color="auto" w:fill="auto"/>
          </w:tcPr>
          <w:p w14:paraId="0B706A3E" w14:textId="1AE8100C" w:rsidR="008A4CA7" w:rsidRPr="008A4CA7" w:rsidRDefault="008A4CA7" w:rsidP="008A4CA7">
            <w:pPr>
              <w:spacing w:after="0" w:line="240" w:lineRule="auto"/>
              <w:rPr>
                <w:rFonts w:eastAsia="Times New Roman" w:cs="Times New Roman"/>
                <w:color w:val="000000"/>
                <w:szCs w:val="24"/>
              </w:rPr>
            </w:pPr>
            <w:r w:rsidRPr="008A4CA7">
              <w:rPr>
                <w:color w:val="000000"/>
                <w:szCs w:val="24"/>
              </w:rPr>
              <w:t>An toàn và an ninh trên biển</w:t>
            </w:r>
          </w:p>
        </w:tc>
        <w:tc>
          <w:tcPr>
            <w:tcW w:w="2387" w:type="pct"/>
            <w:tcBorders>
              <w:top w:val="nil"/>
              <w:left w:val="nil"/>
              <w:bottom w:val="single" w:sz="4" w:space="0" w:color="auto"/>
              <w:right w:val="single" w:sz="4" w:space="0" w:color="auto"/>
            </w:tcBorders>
            <w:shd w:val="clear" w:color="auto" w:fill="auto"/>
          </w:tcPr>
          <w:p w14:paraId="72A89234" w14:textId="2C3F76F9" w:rsidR="008A4CA7" w:rsidRPr="00C573E2" w:rsidRDefault="008A4CA7" w:rsidP="008A4CA7">
            <w:pPr>
              <w:spacing w:after="0" w:line="240" w:lineRule="auto"/>
              <w:rPr>
                <w:rFonts w:eastAsia="Times New Roman" w:cs="Times New Roman"/>
                <w:color w:val="000000"/>
                <w:szCs w:val="24"/>
              </w:rPr>
            </w:pPr>
            <w:r>
              <w:rPr>
                <w:szCs w:val="26"/>
              </w:rPr>
              <w:t>T</w:t>
            </w:r>
            <w:r w:rsidRPr="000415FC">
              <w:rPr>
                <w:szCs w:val="26"/>
              </w:rPr>
              <w:t>rang bị</w:t>
            </w:r>
            <w:r w:rsidRPr="000415FC">
              <w:rPr>
                <w:szCs w:val="26"/>
                <w:lang w:val="vi-VN"/>
              </w:rPr>
              <w:t xml:space="preserve"> cho sinh viên những kiến thức cơ bản về an ninh, an toàn trên biển, luật pháp và thực tiễn quốc tế về đảm bảo an ninh, an toàn trên biển, hiện trạng các lĩnh vực và các biện pháp đảm bảo an ninh, an toàn trên Biển Đông.</w:t>
            </w:r>
          </w:p>
        </w:tc>
        <w:tc>
          <w:tcPr>
            <w:tcW w:w="254" w:type="pct"/>
            <w:tcBorders>
              <w:top w:val="nil"/>
              <w:left w:val="nil"/>
              <w:bottom w:val="single" w:sz="4" w:space="0" w:color="auto"/>
              <w:right w:val="single" w:sz="4" w:space="0" w:color="auto"/>
            </w:tcBorders>
            <w:shd w:val="clear" w:color="auto" w:fill="auto"/>
          </w:tcPr>
          <w:p w14:paraId="47FDD23F" w14:textId="15EC588E" w:rsidR="008A4CA7" w:rsidRPr="00C573E2" w:rsidRDefault="008A4CA7" w:rsidP="008A4CA7">
            <w:pPr>
              <w:spacing w:after="0" w:line="240" w:lineRule="auto"/>
              <w:jc w:val="center"/>
              <w:rPr>
                <w:rFonts w:eastAsia="Times New Roman" w:cs="Times New Roman"/>
                <w:color w:val="000000"/>
                <w:szCs w:val="24"/>
              </w:rPr>
            </w:pPr>
            <w:r>
              <w:rPr>
                <w:color w:val="000000"/>
                <w:sz w:val="22"/>
              </w:rPr>
              <w:t>2</w:t>
            </w:r>
          </w:p>
        </w:tc>
        <w:tc>
          <w:tcPr>
            <w:tcW w:w="456" w:type="pct"/>
            <w:tcBorders>
              <w:top w:val="nil"/>
              <w:left w:val="nil"/>
              <w:bottom w:val="single" w:sz="4" w:space="0" w:color="auto"/>
              <w:right w:val="single" w:sz="4" w:space="0" w:color="auto"/>
            </w:tcBorders>
            <w:shd w:val="clear" w:color="auto" w:fill="auto"/>
          </w:tcPr>
          <w:p w14:paraId="6F779061" w14:textId="39DCCC1D" w:rsidR="008A4CA7" w:rsidRPr="00C573E2" w:rsidRDefault="008A4CA7" w:rsidP="008A4CA7">
            <w:pPr>
              <w:spacing w:after="0" w:line="240" w:lineRule="auto"/>
              <w:jc w:val="center"/>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I</w:t>
            </w:r>
          </w:p>
        </w:tc>
        <w:tc>
          <w:tcPr>
            <w:tcW w:w="1001" w:type="pct"/>
            <w:tcBorders>
              <w:top w:val="nil"/>
              <w:left w:val="nil"/>
              <w:bottom w:val="single" w:sz="4" w:space="0" w:color="auto"/>
              <w:right w:val="single" w:sz="4" w:space="0" w:color="auto"/>
            </w:tcBorders>
            <w:shd w:val="clear" w:color="auto" w:fill="auto"/>
          </w:tcPr>
          <w:p w14:paraId="0226083D" w14:textId="77777777"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58EABCBE" w14:textId="0816CFE6" w:rsidR="008A4CA7" w:rsidRPr="00C573E2" w:rsidRDefault="008A4CA7" w:rsidP="008A4CA7">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A4CA7" w:rsidRPr="00C573E2" w14:paraId="2B264164"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3A42B45" w14:textId="28D912BB"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.7</w:t>
            </w:r>
          </w:p>
        </w:tc>
        <w:tc>
          <w:tcPr>
            <w:tcW w:w="658" w:type="pct"/>
            <w:tcBorders>
              <w:top w:val="single" w:sz="4" w:space="0" w:color="auto"/>
              <w:left w:val="nil"/>
              <w:bottom w:val="single" w:sz="4" w:space="0" w:color="auto"/>
              <w:right w:val="single" w:sz="4" w:space="0" w:color="auto"/>
            </w:tcBorders>
            <w:shd w:val="clear" w:color="auto" w:fill="auto"/>
          </w:tcPr>
          <w:p w14:paraId="6C1CBAEC" w14:textId="321D46BC" w:rsidR="008A4CA7" w:rsidRP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rPr>
              <w:t>Thực</w:t>
            </w:r>
            <w:r>
              <w:rPr>
                <w:rFonts w:eastAsia="Times New Roman" w:cs="Times New Roman"/>
                <w:color w:val="000000"/>
                <w:szCs w:val="24"/>
                <w:lang w:val="vi-VN"/>
              </w:rPr>
              <w:t xml:space="preserve"> tập tốt nghiệp</w:t>
            </w:r>
          </w:p>
        </w:tc>
        <w:tc>
          <w:tcPr>
            <w:tcW w:w="2387" w:type="pct"/>
            <w:tcBorders>
              <w:top w:val="single" w:sz="4" w:space="0" w:color="auto"/>
              <w:left w:val="nil"/>
              <w:bottom w:val="single" w:sz="4" w:space="0" w:color="auto"/>
              <w:right w:val="single" w:sz="4" w:space="0" w:color="auto"/>
            </w:tcBorders>
            <w:shd w:val="clear" w:color="auto" w:fill="auto"/>
          </w:tcPr>
          <w:p w14:paraId="253BED2B" w14:textId="59435DA5" w:rsidR="008A4CA7" w:rsidRPr="00C573E2" w:rsidRDefault="008A4CA7" w:rsidP="008A4CA7">
            <w:pPr>
              <w:spacing w:after="0" w:line="240" w:lineRule="auto"/>
              <w:rPr>
                <w:rFonts w:eastAsia="Times New Roman" w:cs="Times New Roman"/>
                <w:color w:val="000000"/>
                <w:szCs w:val="24"/>
              </w:rPr>
            </w:pPr>
            <w:r w:rsidRPr="000415FC">
              <w:rPr>
                <w:szCs w:val="26"/>
                <w:lang w:val="vi-VN"/>
              </w:rPr>
              <w:t xml:space="preserve">Hiểu thực tiễn về hoạt động Quy hoạch, Quản lý Tài nguyên môi trường biển thuộc chuyên ngành đã được đào </w:t>
            </w:r>
            <w:r>
              <w:rPr>
                <w:szCs w:val="26"/>
                <w:lang w:val="vi-VN"/>
              </w:rPr>
              <w:t xml:space="preserve">tạo; </w:t>
            </w:r>
            <w:r w:rsidRPr="000415FC">
              <w:rPr>
                <w:szCs w:val="26"/>
                <w:lang w:val="vi-VN"/>
              </w:rPr>
              <w:t xml:space="preserve">Ứng dụng được tin học trong việc nghiên cứu, phân tích, đánh giá các yếu tố về hải dương học, tài nguyên và môi trường biển phục vụ cho việc quản lý và quy hoạch không gian </w:t>
            </w:r>
            <w:r>
              <w:rPr>
                <w:szCs w:val="26"/>
                <w:lang w:val="vi-VN"/>
              </w:rPr>
              <w:t xml:space="preserve">biển; </w:t>
            </w:r>
            <w:r w:rsidRPr="000415FC">
              <w:rPr>
                <w:szCs w:val="26"/>
              </w:rPr>
              <w:t>Nhận</w:t>
            </w:r>
            <w:r w:rsidRPr="000415FC">
              <w:rPr>
                <w:szCs w:val="26"/>
                <w:lang w:val="vi-VN"/>
              </w:rPr>
              <w:t xml:space="preserve"> thức được phương pháp nghiên cứu khoa học trong việc thực hiện viết báo cáo kết quả nghiên cứu.</w:t>
            </w:r>
          </w:p>
        </w:tc>
        <w:tc>
          <w:tcPr>
            <w:tcW w:w="254" w:type="pct"/>
            <w:tcBorders>
              <w:top w:val="single" w:sz="4" w:space="0" w:color="auto"/>
              <w:left w:val="nil"/>
              <w:bottom w:val="single" w:sz="4" w:space="0" w:color="auto"/>
              <w:right w:val="single" w:sz="4" w:space="0" w:color="auto"/>
            </w:tcBorders>
            <w:shd w:val="clear" w:color="auto" w:fill="auto"/>
          </w:tcPr>
          <w:p w14:paraId="070640CC" w14:textId="72EB88B4" w:rsidR="008A4CA7" w:rsidRPr="00C573E2" w:rsidRDefault="008A4CA7" w:rsidP="008A4CA7">
            <w:pPr>
              <w:spacing w:after="0" w:line="240" w:lineRule="auto"/>
              <w:jc w:val="center"/>
              <w:rPr>
                <w:rFonts w:eastAsia="Times New Roman" w:cs="Times New Roman"/>
                <w:color w:val="000000"/>
                <w:szCs w:val="24"/>
              </w:rPr>
            </w:pPr>
            <w:r>
              <w:rPr>
                <w:rFonts w:eastAsia="Times New Roman" w:cs="Times New Roman"/>
                <w:color w:val="000000"/>
                <w:szCs w:val="24"/>
              </w:rPr>
              <w:t>6</w:t>
            </w:r>
          </w:p>
        </w:tc>
        <w:tc>
          <w:tcPr>
            <w:tcW w:w="456" w:type="pct"/>
            <w:tcBorders>
              <w:top w:val="single" w:sz="4" w:space="0" w:color="auto"/>
              <w:left w:val="nil"/>
              <w:bottom w:val="single" w:sz="4" w:space="0" w:color="auto"/>
              <w:right w:val="single" w:sz="4" w:space="0" w:color="auto"/>
            </w:tcBorders>
            <w:shd w:val="clear" w:color="auto" w:fill="auto"/>
          </w:tcPr>
          <w:p w14:paraId="15F0921A" w14:textId="27BB120D"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lang w:val="vi-VN"/>
              </w:rPr>
              <w:t>Học kỳ II</w:t>
            </w:r>
          </w:p>
        </w:tc>
        <w:tc>
          <w:tcPr>
            <w:tcW w:w="1001" w:type="pct"/>
            <w:tcBorders>
              <w:top w:val="single" w:sz="4" w:space="0" w:color="auto"/>
              <w:left w:val="nil"/>
              <w:bottom w:val="single" w:sz="4" w:space="0" w:color="auto"/>
              <w:right w:val="single" w:sz="4" w:space="0" w:color="auto"/>
            </w:tcBorders>
            <w:shd w:val="clear" w:color="auto" w:fill="auto"/>
          </w:tcPr>
          <w:p w14:paraId="589FE098" w14:textId="46D87F57" w:rsid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Cơ sở thực tập đánh giá</w:t>
            </w:r>
          </w:p>
          <w:p w14:paraId="4921A791" w14:textId="2421BA95" w:rsidR="008A4CA7" w:rsidRP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 xml:space="preserve">Hình thức thi: </w:t>
            </w:r>
            <w:r>
              <w:rPr>
                <w:rFonts w:eastAsia="MS Mincho"/>
                <w:iCs/>
                <w:szCs w:val="26"/>
                <w:lang w:val="de-DE"/>
              </w:rPr>
              <w:t>Báo</w:t>
            </w:r>
            <w:r>
              <w:rPr>
                <w:rFonts w:eastAsia="MS Mincho"/>
                <w:iCs/>
                <w:szCs w:val="26"/>
                <w:lang w:val="vi-VN"/>
              </w:rPr>
              <w:t xml:space="preserve"> cáo thực tập tốt nghiệp</w:t>
            </w:r>
          </w:p>
        </w:tc>
      </w:tr>
      <w:tr w:rsidR="008A4CA7" w:rsidRPr="00C573E2" w14:paraId="560664B3"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75A75964" w14:textId="3563961E" w:rsidR="008A4CA7" w:rsidRPr="008A4CA7" w:rsidRDefault="008A4CA7" w:rsidP="008A4CA7">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.8</w:t>
            </w:r>
          </w:p>
        </w:tc>
        <w:tc>
          <w:tcPr>
            <w:tcW w:w="658" w:type="pct"/>
            <w:tcBorders>
              <w:top w:val="nil"/>
              <w:left w:val="nil"/>
              <w:bottom w:val="single" w:sz="4" w:space="0" w:color="auto"/>
              <w:right w:val="single" w:sz="4" w:space="0" w:color="auto"/>
            </w:tcBorders>
            <w:shd w:val="clear" w:color="auto" w:fill="auto"/>
          </w:tcPr>
          <w:p w14:paraId="301D36C8" w14:textId="0365FF9C" w:rsidR="008A4CA7" w:rsidRPr="008A4CA7" w:rsidRDefault="008A4CA7" w:rsidP="008A4CA7">
            <w:pPr>
              <w:spacing w:after="0" w:line="240" w:lineRule="auto"/>
              <w:rPr>
                <w:rFonts w:eastAsia="Times New Roman" w:cs="Times New Roman"/>
                <w:color w:val="000000"/>
                <w:szCs w:val="24"/>
                <w:lang w:val="vi-VN"/>
              </w:rPr>
            </w:pPr>
            <w:r>
              <w:rPr>
                <w:rFonts w:eastAsia="Times New Roman" w:cs="Times New Roman"/>
                <w:color w:val="000000"/>
                <w:szCs w:val="24"/>
              </w:rPr>
              <w:t>Khóa</w:t>
            </w:r>
            <w:r>
              <w:rPr>
                <w:rFonts w:eastAsia="Times New Roman" w:cs="Times New Roman"/>
                <w:color w:val="000000"/>
                <w:szCs w:val="24"/>
                <w:lang w:val="vi-VN"/>
              </w:rPr>
              <w:t xml:space="preserve"> luận tốt nghiệp</w:t>
            </w:r>
          </w:p>
        </w:tc>
        <w:tc>
          <w:tcPr>
            <w:tcW w:w="2387" w:type="pct"/>
            <w:tcBorders>
              <w:top w:val="nil"/>
              <w:left w:val="nil"/>
              <w:bottom w:val="single" w:sz="4" w:space="0" w:color="auto"/>
              <w:right w:val="single" w:sz="4" w:space="0" w:color="auto"/>
            </w:tcBorders>
            <w:shd w:val="clear" w:color="auto" w:fill="auto"/>
          </w:tcPr>
          <w:p w14:paraId="6BCB6E65" w14:textId="2CFF7679" w:rsidR="008A4CA7" w:rsidRPr="008A4CA7" w:rsidRDefault="008A4CA7" w:rsidP="00C91BFF">
            <w:pPr>
              <w:spacing w:after="0" w:line="240" w:lineRule="auto"/>
              <w:rPr>
                <w:rFonts w:eastAsia="Times New Roman" w:cs="Times New Roman"/>
                <w:color w:val="000000"/>
                <w:szCs w:val="24"/>
                <w:lang w:val="vi-VN"/>
              </w:rPr>
            </w:pPr>
            <w:r w:rsidRPr="000415FC">
              <w:rPr>
                <w:szCs w:val="26"/>
              </w:rPr>
              <w:t>Tiếp cận được với thực tế, bước đầu làm quen với các công tác quản lý biển tại địa phương</w:t>
            </w:r>
            <w:r w:rsidRPr="000415FC">
              <w:rPr>
                <w:szCs w:val="26"/>
                <w:lang w:val="vi-VN"/>
              </w:rPr>
              <w:t xml:space="preserve">. </w:t>
            </w:r>
            <w:r w:rsidRPr="000415FC">
              <w:rPr>
                <w:szCs w:val="26"/>
              </w:rPr>
              <w:t xml:space="preserve">Nắm bắt được một phần tình hình quản lý biển tại địa phương, tình hình thực hiện QLNN về biển tại đại phương và việc thực hiện các nội dung khác về quản lý nhà nước về </w:t>
            </w:r>
            <w:r>
              <w:rPr>
                <w:szCs w:val="26"/>
              </w:rPr>
              <w:t>biển</w:t>
            </w:r>
            <w:r>
              <w:rPr>
                <w:szCs w:val="26"/>
                <w:lang w:val="vi-VN"/>
              </w:rPr>
              <w:t xml:space="preserve">; </w:t>
            </w:r>
            <w:r w:rsidRPr="000415FC">
              <w:rPr>
                <w:szCs w:val="26"/>
              </w:rPr>
              <w:t xml:space="preserve">Vận dụng các kiến thức đã học và thu thập tại địa phương để giải quyết các công tác nghiệp vụ trong việc thực hiện các nội dung quản lý nhà nước về </w:t>
            </w:r>
            <w:r>
              <w:rPr>
                <w:szCs w:val="26"/>
              </w:rPr>
              <w:t>biển</w:t>
            </w:r>
            <w:r>
              <w:rPr>
                <w:szCs w:val="26"/>
                <w:lang w:val="vi-VN"/>
              </w:rPr>
              <w:t xml:space="preserve">; </w:t>
            </w:r>
            <w:r w:rsidRPr="000415FC">
              <w:rPr>
                <w:szCs w:val="26"/>
              </w:rPr>
              <w:t>Xử lý các nguồn tài liệu, số liệu thu thập được. Tổng hợp được số liệu một cách đầy đủ, chính xác vào hệ thống biểu mẫu theo quy định và viết báo cáo tổng hợp.</w:t>
            </w:r>
          </w:p>
        </w:tc>
        <w:tc>
          <w:tcPr>
            <w:tcW w:w="254" w:type="pct"/>
            <w:tcBorders>
              <w:top w:val="nil"/>
              <w:left w:val="nil"/>
              <w:bottom w:val="single" w:sz="4" w:space="0" w:color="auto"/>
              <w:right w:val="single" w:sz="4" w:space="0" w:color="auto"/>
            </w:tcBorders>
            <w:shd w:val="clear" w:color="auto" w:fill="auto"/>
          </w:tcPr>
          <w:p w14:paraId="76570D6D" w14:textId="0F0D74ED" w:rsidR="008A4CA7" w:rsidRPr="00C573E2" w:rsidRDefault="008A4CA7" w:rsidP="008A4CA7">
            <w:pPr>
              <w:spacing w:after="0" w:line="240" w:lineRule="auto"/>
              <w:jc w:val="center"/>
              <w:rPr>
                <w:rFonts w:eastAsia="Times New Roman" w:cs="Times New Roman"/>
                <w:color w:val="000000"/>
                <w:szCs w:val="24"/>
              </w:rPr>
            </w:pPr>
            <w:r>
              <w:rPr>
                <w:rFonts w:eastAsia="Times New Roman" w:cs="Times New Roman"/>
                <w:color w:val="000000"/>
                <w:szCs w:val="24"/>
              </w:rPr>
              <w:t>6</w:t>
            </w:r>
          </w:p>
        </w:tc>
        <w:tc>
          <w:tcPr>
            <w:tcW w:w="456" w:type="pct"/>
            <w:tcBorders>
              <w:top w:val="nil"/>
              <w:left w:val="nil"/>
              <w:bottom w:val="single" w:sz="4" w:space="0" w:color="auto"/>
              <w:right w:val="single" w:sz="4" w:space="0" w:color="auto"/>
            </w:tcBorders>
            <w:shd w:val="clear" w:color="auto" w:fill="auto"/>
          </w:tcPr>
          <w:p w14:paraId="04AB0ECE" w14:textId="5B7D59D1" w:rsidR="008A4CA7" w:rsidRPr="00C573E2" w:rsidRDefault="008A4CA7" w:rsidP="008A4CA7">
            <w:pPr>
              <w:spacing w:after="0" w:line="240" w:lineRule="auto"/>
              <w:jc w:val="center"/>
              <w:rPr>
                <w:rFonts w:eastAsia="Times New Roman" w:cs="Times New Roman"/>
                <w:color w:val="000000"/>
                <w:szCs w:val="24"/>
              </w:rPr>
            </w:pPr>
            <w:r>
              <w:rPr>
                <w:rFonts w:eastAsia="Times New Roman" w:cs="Times New Roman"/>
                <w:color w:val="000000"/>
                <w:szCs w:val="24"/>
                <w:lang w:val="vi-VN"/>
              </w:rPr>
              <w:t>Học kỳ II</w:t>
            </w:r>
          </w:p>
        </w:tc>
        <w:tc>
          <w:tcPr>
            <w:tcW w:w="1001" w:type="pct"/>
            <w:tcBorders>
              <w:top w:val="nil"/>
              <w:left w:val="nil"/>
              <w:bottom w:val="single" w:sz="4" w:space="0" w:color="auto"/>
              <w:right w:val="single" w:sz="4" w:space="0" w:color="auto"/>
            </w:tcBorders>
            <w:shd w:val="clear" w:color="auto" w:fill="auto"/>
          </w:tcPr>
          <w:p w14:paraId="3163A038" w14:textId="5856CFC1" w:rsidR="008A4CA7" w:rsidRPr="00C573E2" w:rsidRDefault="008A4CA7" w:rsidP="008A4CA7">
            <w:pPr>
              <w:spacing w:after="0" w:line="240" w:lineRule="auto"/>
              <w:rPr>
                <w:rFonts w:eastAsia="Times New Roman" w:cs="Times New Roman"/>
                <w:color w:val="000000"/>
                <w:szCs w:val="24"/>
              </w:rPr>
            </w:pPr>
            <w:r w:rsidRPr="000415FC">
              <w:rPr>
                <w:szCs w:val="26"/>
              </w:rPr>
              <w:t>Báo</w:t>
            </w:r>
            <w:r w:rsidRPr="000415FC">
              <w:rPr>
                <w:szCs w:val="26"/>
                <w:lang w:val="vi-VN"/>
              </w:rPr>
              <w:t xml:space="preserve"> cáo </w:t>
            </w:r>
            <w:r>
              <w:rPr>
                <w:szCs w:val="26"/>
                <w:lang w:val="vi-VN"/>
              </w:rPr>
              <w:t>khóa</w:t>
            </w:r>
            <w:r w:rsidRPr="000415FC">
              <w:rPr>
                <w:szCs w:val="26"/>
                <w:lang w:val="vi-VN"/>
              </w:rPr>
              <w:t xml:space="preserve"> luận tốt nghiệp</w:t>
            </w:r>
          </w:p>
        </w:tc>
      </w:tr>
      <w:tr w:rsidR="008A4CA7" w:rsidRPr="00C573E2" w14:paraId="4032C3BA"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77CB5F51" w14:textId="77777777" w:rsidR="008A4CA7" w:rsidRDefault="008A4CA7" w:rsidP="008A4CA7">
            <w:pPr>
              <w:spacing w:after="0" w:line="240" w:lineRule="auto"/>
              <w:jc w:val="center"/>
              <w:rPr>
                <w:rFonts w:eastAsia="Times New Roman" w:cs="Times New Roman"/>
                <w:color w:val="000000"/>
                <w:szCs w:val="24"/>
              </w:rPr>
            </w:pPr>
            <w:r>
              <w:rPr>
                <w:rFonts w:eastAsia="Times New Roman" w:cs="Times New Roman"/>
                <w:b/>
                <w:color w:val="000000"/>
                <w:szCs w:val="24"/>
              </w:rPr>
              <w:lastRenderedPageBreak/>
              <w:t>C</w:t>
            </w:r>
          </w:p>
        </w:tc>
        <w:tc>
          <w:tcPr>
            <w:tcW w:w="4756" w:type="pct"/>
            <w:gridSpan w:val="5"/>
            <w:tcBorders>
              <w:top w:val="nil"/>
              <w:left w:val="nil"/>
              <w:bottom w:val="single" w:sz="4" w:space="0" w:color="auto"/>
              <w:right w:val="single" w:sz="4" w:space="0" w:color="auto"/>
            </w:tcBorders>
            <w:shd w:val="clear" w:color="auto" w:fill="auto"/>
          </w:tcPr>
          <w:p w14:paraId="50149206" w14:textId="4F2905AA" w:rsidR="008A4CA7" w:rsidRPr="00C573E2" w:rsidRDefault="008A4CA7" w:rsidP="00C91BFF">
            <w:pPr>
              <w:spacing w:after="0" w:line="240" w:lineRule="auto"/>
              <w:rPr>
                <w:rFonts w:eastAsia="Times New Roman" w:cs="Times New Roman"/>
                <w:color w:val="000000"/>
                <w:szCs w:val="24"/>
              </w:rPr>
            </w:pPr>
            <w:r w:rsidRPr="00B1797F">
              <w:rPr>
                <w:rFonts w:eastAsia="Times New Roman" w:cs="Times New Roman"/>
                <w:b/>
                <w:color w:val="000000"/>
                <w:szCs w:val="24"/>
              </w:rPr>
              <w:t xml:space="preserve">Hệ </w:t>
            </w:r>
            <w:r>
              <w:rPr>
                <w:rFonts w:eastAsia="Times New Roman" w:cs="Times New Roman"/>
                <w:b/>
                <w:color w:val="000000"/>
                <w:szCs w:val="24"/>
              </w:rPr>
              <w:t>đ</w:t>
            </w:r>
            <w:r w:rsidRPr="00B1797F">
              <w:rPr>
                <w:rFonts w:eastAsia="Times New Roman" w:cs="Times New Roman"/>
                <w:b/>
                <w:color w:val="000000"/>
                <w:szCs w:val="24"/>
              </w:rPr>
              <w:t>ại học</w:t>
            </w:r>
            <w:r>
              <w:rPr>
                <w:rFonts w:eastAsia="Times New Roman" w:cs="Times New Roman"/>
                <w:b/>
                <w:color w:val="000000"/>
                <w:szCs w:val="24"/>
                <w:lang w:val="vi-VN"/>
              </w:rPr>
              <w:t xml:space="preserve"> chính quy </w:t>
            </w:r>
            <w:r>
              <w:rPr>
                <w:rFonts w:eastAsia="Times New Roman" w:cs="Times New Roman"/>
                <w:b/>
                <w:color w:val="000000"/>
                <w:szCs w:val="24"/>
              </w:rPr>
              <w:t>(</w:t>
            </w:r>
            <w:r w:rsidR="00132522">
              <w:rPr>
                <w:rFonts w:eastAsia="Times New Roman" w:cs="Times New Roman"/>
                <w:b/>
                <w:color w:val="000000"/>
                <w:szCs w:val="24"/>
              </w:rPr>
              <w:t>ĐH11</w:t>
            </w:r>
            <w:r>
              <w:rPr>
                <w:rFonts w:eastAsia="Times New Roman" w:cs="Times New Roman"/>
                <w:b/>
                <w:color w:val="000000"/>
                <w:szCs w:val="24"/>
              </w:rPr>
              <w:t>)</w:t>
            </w:r>
          </w:p>
        </w:tc>
      </w:tr>
      <w:tr w:rsidR="008A4CA7" w:rsidRPr="00C573E2" w14:paraId="2015A20C"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99E4D40" w14:textId="77777777" w:rsidR="008A4CA7" w:rsidRPr="00A3018A" w:rsidRDefault="008A4CA7" w:rsidP="008A4CA7">
            <w:pPr>
              <w:spacing w:after="0" w:line="240" w:lineRule="auto"/>
              <w:jc w:val="center"/>
              <w:rPr>
                <w:rFonts w:eastAsia="Times New Roman" w:cs="Times New Roman"/>
                <w:b/>
                <w:bCs/>
                <w:color w:val="000000"/>
                <w:szCs w:val="24"/>
              </w:rPr>
            </w:pPr>
            <w:r w:rsidRPr="00A3018A">
              <w:rPr>
                <w:rFonts w:eastAsia="Times New Roman" w:cs="Times New Roman"/>
                <w:b/>
                <w:bCs/>
                <w:color w:val="000000"/>
                <w:szCs w:val="24"/>
              </w:rPr>
              <w:t>1</w:t>
            </w:r>
          </w:p>
        </w:tc>
        <w:tc>
          <w:tcPr>
            <w:tcW w:w="658" w:type="pct"/>
            <w:tcBorders>
              <w:top w:val="single" w:sz="4" w:space="0" w:color="auto"/>
              <w:left w:val="nil"/>
              <w:bottom w:val="single" w:sz="4" w:space="0" w:color="auto"/>
              <w:right w:val="single" w:sz="4" w:space="0" w:color="auto"/>
            </w:tcBorders>
            <w:shd w:val="clear" w:color="auto" w:fill="auto"/>
          </w:tcPr>
          <w:p w14:paraId="390663F2" w14:textId="06E9A5CA" w:rsidR="008A4CA7" w:rsidRPr="00C35CC8" w:rsidRDefault="008A4CA7" w:rsidP="008A4CA7">
            <w:pPr>
              <w:spacing w:after="0" w:line="240" w:lineRule="auto"/>
              <w:rPr>
                <w:rFonts w:eastAsia="Times New Roman" w:cs="Times New Roman"/>
                <w:b/>
                <w:color w:val="000000"/>
                <w:szCs w:val="24"/>
              </w:rPr>
            </w:pPr>
            <w:r>
              <w:rPr>
                <w:rFonts w:eastAsia="Times New Roman" w:cs="Times New Roman"/>
                <w:b/>
                <w:color w:val="000000"/>
                <w:szCs w:val="24"/>
              </w:rPr>
              <w:t>Lớp:</w:t>
            </w:r>
            <w:r w:rsidR="00132522">
              <w:rPr>
                <w:rFonts w:eastAsia="Times New Roman" w:cs="Times New Roman"/>
                <w:b/>
                <w:color w:val="000000"/>
                <w:szCs w:val="24"/>
              </w:rPr>
              <w:t>ĐH11</w:t>
            </w:r>
            <w:r>
              <w:rPr>
                <w:rFonts w:eastAsia="Times New Roman" w:cs="Times New Roman"/>
                <w:b/>
                <w:color w:val="000000"/>
                <w:szCs w:val="24"/>
              </w:rPr>
              <w:t>QB</w:t>
            </w:r>
          </w:p>
        </w:tc>
        <w:tc>
          <w:tcPr>
            <w:tcW w:w="2387" w:type="pct"/>
            <w:tcBorders>
              <w:top w:val="single" w:sz="4" w:space="0" w:color="auto"/>
              <w:left w:val="nil"/>
              <w:bottom w:val="single" w:sz="4" w:space="0" w:color="auto"/>
              <w:right w:val="single" w:sz="4" w:space="0" w:color="auto"/>
            </w:tcBorders>
            <w:shd w:val="clear" w:color="auto" w:fill="auto"/>
          </w:tcPr>
          <w:p w14:paraId="453510A2" w14:textId="77777777" w:rsidR="008A4CA7" w:rsidRPr="00C573E2" w:rsidRDefault="008A4CA7" w:rsidP="00C91BFF">
            <w:pPr>
              <w:spacing w:after="0" w:line="240" w:lineRule="auto"/>
              <w:rPr>
                <w:rFonts w:eastAsia="Times New Roman" w:cs="Times New Roman"/>
                <w:color w:val="000000"/>
                <w:szCs w:val="24"/>
              </w:rPr>
            </w:pPr>
          </w:p>
        </w:tc>
        <w:tc>
          <w:tcPr>
            <w:tcW w:w="254" w:type="pct"/>
            <w:tcBorders>
              <w:top w:val="single" w:sz="4" w:space="0" w:color="auto"/>
              <w:left w:val="nil"/>
              <w:bottom w:val="single" w:sz="4" w:space="0" w:color="auto"/>
              <w:right w:val="single" w:sz="4" w:space="0" w:color="auto"/>
            </w:tcBorders>
            <w:shd w:val="clear" w:color="auto" w:fill="auto"/>
          </w:tcPr>
          <w:p w14:paraId="1FCBE8E6" w14:textId="77777777" w:rsidR="008A4CA7" w:rsidRPr="00C573E2" w:rsidRDefault="008A4CA7" w:rsidP="008A4CA7">
            <w:pPr>
              <w:spacing w:after="0" w:line="240" w:lineRule="auto"/>
              <w:rPr>
                <w:rFonts w:eastAsia="Times New Roman" w:cs="Times New Roman"/>
                <w:color w:val="000000"/>
                <w:szCs w:val="24"/>
              </w:rPr>
            </w:pPr>
          </w:p>
        </w:tc>
        <w:tc>
          <w:tcPr>
            <w:tcW w:w="456" w:type="pct"/>
            <w:tcBorders>
              <w:top w:val="single" w:sz="4" w:space="0" w:color="auto"/>
              <w:left w:val="nil"/>
              <w:bottom w:val="single" w:sz="4" w:space="0" w:color="auto"/>
              <w:right w:val="single" w:sz="4" w:space="0" w:color="auto"/>
            </w:tcBorders>
            <w:shd w:val="clear" w:color="auto" w:fill="auto"/>
          </w:tcPr>
          <w:p w14:paraId="6CB2956C" w14:textId="77777777" w:rsidR="008A4CA7" w:rsidRPr="00C573E2" w:rsidRDefault="008A4CA7" w:rsidP="008A4CA7">
            <w:pPr>
              <w:spacing w:after="0" w:line="240" w:lineRule="auto"/>
              <w:rPr>
                <w:rFonts w:eastAsia="Times New Roman" w:cs="Times New Roman"/>
                <w:color w:val="000000"/>
                <w:szCs w:val="24"/>
              </w:rPr>
            </w:pPr>
          </w:p>
        </w:tc>
        <w:tc>
          <w:tcPr>
            <w:tcW w:w="1001" w:type="pct"/>
            <w:tcBorders>
              <w:top w:val="single" w:sz="4" w:space="0" w:color="auto"/>
              <w:left w:val="nil"/>
              <w:bottom w:val="single" w:sz="4" w:space="0" w:color="auto"/>
              <w:right w:val="single" w:sz="4" w:space="0" w:color="auto"/>
            </w:tcBorders>
            <w:shd w:val="clear" w:color="auto" w:fill="auto"/>
          </w:tcPr>
          <w:p w14:paraId="1A1B3038" w14:textId="77777777" w:rsidR="008A4CA7" w:rsidRPr="00C573E2" w:rsidRDefault="008A4CA7" w:rsidP="008A4CA7">
            <w:pPr>
              <w:spacing w:after="0" w:line="240" w:lineRule="auto"/>
              <w:rPr>
                <w:rFonts w:eastAsia="Times New Roman" w:cs="Times New Roman"/>
                <w:color w:val="000000"/>
                <w:szCs w:val="24"/>
              </w:rPr>
            </w:pPr>
          </w:p>
        </w:tc>
      </w:tr>
      <w:tr w:rsidR="00132522" w:rsidRPr="00C573E2" w14:paraId="51AD6216"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8F667B2" w14:textId="77777777" w:rsidR="00132522" w:rsidRPr="00C573E2" w:rsidRDefault="00132522" w:rsidP="00132522">
            <w:pPr>
              <w:spacing w:after="0" w:line="240" w:lineRule="auto"/>
              <w:jc w:val="center"/>
              <w:rPr>
                <w:rFonts w:eastAsia="Times New Roman" w:cs="Times New Roman"/>
                <w:color w:val="000000"/>
                <w:szCs w:val="24"/>
              </w:rPr>
            </w:pPr>
            <w:r>
              <w:rPr>
                <w:rFonts w:eastAsia="Times New Roman" w:cs="Times New Roman"/>
                <w:color w:val="000000"/>
                <w:szCs w:val="24"/>
              </w:rPr>
              <w:t>1.1</w:t>
            </w:r>
          </w:p>
        </w:tc>
        <w:tc>
          <w:tcPr>
            <w:tcW w:w="658" w:type="pct"/>
            <w:tcBorders>
              <w:top w:val="single" w:sz="4" w:space="0" w:color="auto"/>
              <w:left w:val="nil"/>
              <w:bottom w:val="single" w:sz="4" w:space="0" w:color="auto"/>
              <w:right w:val="single" w:sz="4" w:space="0" w:color="auto"/>
            </w:tcBorders>
            <w:shd w:val="clear" w:color="auto" w:fill="auto"/>
          </w:tcPr>
          <w:p w14:paraId="1FF5007E" w14:textId="5036F199" w:rsidR="00132522" w:rsidRPr="00C573E2" w:rsidRDefault="00132522" w:rsidP="00132522">
            <w:pPr>
              <w:spacing w:after="0" w:line="240" w:lineRule="auto"/>
              <w:rPr>
                <w:rFonts w:eastAsia="Times New Roman" w:cs="Times New Roman"/>
                <w:color w:val="000000"/>
                <w:szCs w:val="24"/>
              </w:rPr>
            </w:pPr>
            <w:r>
              <w:rPr>
                <w:color w:val="000000"/>
                <w:sz w:val="22"/>
              </w:rPr>
              <w:t>Tiếng Anh chuyên ngành</w:t>
            </w:r>
          </w:p>
        </w:tc>
        <w:tc>
          <w:tcPr>
            <w:tcW w:w="2387" w:type="pct"/>
            <w:tcBorders>
              <w:top w:val="single" w:sz="4" w:space="0" w:color="auto"/>
              <w:left w:val="nil"/>
              <w:bottom w:val="single" w:sz="4" w:space="0" w:color="auto"/>
              <w:right w:val="single" w:sz="4" w:space="0" w:color="auto"/>
            </w:tcBorders>
            <w:shd w:val="clear" w:color="auto" w:fill="auto"/>
          </w:tcPr>
          <w:p w14:paraId="152099BF" w14:textId="66DF5D1C" w:rsidR="00132522" w:rsidRPr="00C573E2" w:rsidRDefault="00132522" w:rsidP="00132522">
            <w:pPr>
              <w:spacing w:after="0" w:line="240" w:lineRule="auto"/>
              <w:rPr>
                <w:rFonts w:eastAsia="Times New Roman" w:cs="Times New Roman"/>
                <w:color w:val="000000"/>
                <w:szCs w:val="24"/>
              </w:rPr>
            </w:pPr>
            <w:r>
              <w:rPr>
                <w:szCs w:val="26"/>
              </w:rPr>
              <w:t>T</w:t>
            </w:r>
            <w:r w:rsidRPr="000415FC">
              <w:rPr>
                <w:szCs w:val="26"/>
              </w:rPr>
              <w:t xml:space="preserve">rang bị cho người học </w:t>
            </w:r>
            <w:r w:rsidRPr="000415FC">
              <w:rPr>
                <w:szCs w:val="26"/>
                <w:lang w:val="vi-VN"/>
              </w:rPr>
              <w:t xml:space="preserve">những </w:t>
            </w:r>
            <w:r w:rsidRPr="000415FC">
              <w:rPr>
                <w:szCs w:val="26"/>
              </w:rPr>
              <w:t>vốn từ vựng khái quát chung của chuyên ngành Quản lý tổng hợp đới bờ biển như định nghĩa đới bờ biển, vai trò của đới bờ biển và chiến lược quản lý tổng hợp đới bờ biển</w:t>
            </w:r>
            <w:r w:rsidRPr="000415FC">
              <w:rPr>
                <w:bCs/>
                <w:szCs w:val="26"/>
              </w:rPr>
              <w:t xml:space="preserve"> </w:t>
            </w:r>
          </w:p>
        </w:tc>
        <w:tc>
          <w:tcPr>
            <w:tcW w:w="254" w:type="pct"/>
            <w:tcBorders>
              <w:top w:val="single" w:sz="4" w:space="0" w:color="auto"/>
              <w:left w:val="nil"/>
              <w:bottom w:val="single" w:sz="4" w:space="0" w:color="auto"/>
              <w:right w:val="single" w:sz="4" w:space="0" w:color="auto"/>
            </w:tcBorders>
            <w:shd w:val="clear" w:color="auto" w:fill="auto"/>
          </w:tcPr>
          <w:p w14:paraId="1EB7022A" w14:textId="2203F5E8" w:rsidR="00132522" w:rsidRPr="00C573E2" w:rsidRDefault="00132522" w:rsidP="00132522">
            <w:pPr>
              <w:spacing w:after="0" w:line="240" w:lineRule="auto"/>
              <w:jc w:val="center"/>
              <w:rPr>
                <w:rFonts w:eastAsia="Times New Roman" w:cs="Times New Roman"/>
                <w:color w:val="000000"/>
                <w:szCs w:val="24"/>
              </w:rPr>
            </w:pPr>
            <w:r>
              <w:rPr>
                <w:color w:val="000000"/>
                <w:sz w:val="22"/>
              </w:rPr>
              <w:t>3</w:t>
            </w:r>
          </w:p>
        </w:tc>
        <w:tc>
          <w:tcPr>
            <w:tcW w:w="456" w:type="pct"/>
            <w:tcBorders>
              <w:top w:val="single" w:sz="4" w:space="0" w:color="auto"/>
              <w:left w:val="nil"/>
              <w:bottom w:val="single" w:sz="4" w:space="0" w:color="auto"/>
              <w:right w:val="single" w:sz="4" w:space="0" w:color="auto"/>
            </w:tcBorders>
            <w:shd w:val="clear" w:color="auto" w:fill="auto"/>
          </w:tcPr>
          <w:p w14:paraId="6DDACD90" w14:textId="0CFD8CFE" w:rsidR="00132522" w:rsidRPr="00C573E2" w:rsidRDefault="00132522" w:rsidP="00132522">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7616993A" w14:textId="77777777" w:rsidR="00132522" w:rsidRDefault="00132522" w:rsidP="00132522">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7E0CF203" w14:textId="5C0145AC" w:rsidR="00132522" w:rsidRPr="00C573E2" w:rsidRDefault="00132522" w:rsidP="00132522">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8D1C4B" w:rsidRPr="00C573E2" w14:paraId="4FB3B4AF"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614FA01" w14:textId="558F14D0" w:rsidR="008D1C4B" w:rsidRDefault="008D1C4B" w:rsidP="008D1C4B">
            <w:pPr>
              <w:spacing w:after="0" w:line="240" w:lineRule="auto"/>
              <w:jc w:val="center"/>
              <w:rPr>
                <w:rFonts w:eastAsia="Times New Roman" w:cs="Times New Roman"/>
                <w:color w:val="000000"/>
                <w:szCs w:val="24"/>
              </w:rPr>
            </w:pPr>
            <w:r>
              <w:rPr>
                <w:rFonts w:eastAsia="Times New Roman" w:cs="Times New Roman"/>
                <w:color w:val="000000"/>
                <w:szCs w:val="24"/>
              </w:rPr>
              <w:t>1.2</w:t>
            </w:r>
          </w:p>
        </w:tc>
        <w:tc>
          <w:tcPr>
            <w:tcW w:w="658" w:type="pct"/>
            <w:tcBorders>
              <w:top w:val="single" w:sz="4" w:space="0" w:color="auto"/>
              <w:left w:val="nil"/>
              <w:bottom w:val="single" w:sz="4" w:space="0" w:color="auto"/>
              <w:right w:val="single" w:sz="4" w:space="0" w:color="auto"/>
            </w:tcBorders>
            <w:shd w:val="clear" w:color="auto" w:fill="auto"/>
          </w:tcPr>
          <w:p w14:paraId="3DC7B0EF" w14:textId="3F4135AC" w:rsidR="008D1C4B" w:rsidRDefault="008D1C4B" w:rsidP="008D1C4B">
            <w:pPr>
              <w:spacing w:after="0" w:line="240" w:lineRule="auto"/>
              <w:rPr>
                <w:color w:val="000000"/>
                <w:sz w:val="22"/>
              </w:rPr>
            </w:pPr>
            <w:r>
              <w:rPr>
                <w:color w:val="000000"/>
              </w:rPr>
              <w:t>Quản lý nguồn lợi hải sản</w:t>
            </w:r>
          </w:p>
        </w:tc>
        <w:tc>
          <w:tcPr>
            <w:tcW w:w="2387" w:type="pct"/>
            <w:tcBorders>
              <w:top w:val="single" w:sz="4" w:space="0" w:color="auto"/>
              <w:left w:val="nil"/>
              <w:bottom w:val="single" w:sz="4" w:space="0" w:color="auto"/>
              <w:right w:val="single" w:sz="4" w:space="0" w:color="auto"/>
            </w:tcBorders>
            <w:shd w:val="clear" w:color="auto" w:fill="auto"/>
          </w:tcPr>
          <w:p w14:paraId="30DB9FFC" w14:textId="45584F06" w:rsidR="008D1C4B" w:rsidRDefault="00643B69" w:rsidP="00643B69">
            <w:pPr>
              <w:rPr>
                <w:szCs w:val="26"/>
              </w:rPr>
            </w:pPr>
            <w:r w:rsidRPr="000415FC">
              <w:rPr>
                <w:szCs w:val="26"/>
              </w:rPr>
              <w:t>H</w:t>
            </w:r>
            <w:r w:rsidRPr="000415FC">
              <w:rPr>
                <w:szCs w:val="26"/>
                <w:lang w:val="vi-VN"/>
              </w:rPr>
              <w:t>ọc phần bao gồm các kiến thức, khái niệm cơ bản về đa dạng thành phần loài hải sản, tình hình khai thác và sử dụng nguồn lợi hải sản, nguyên nhân gây suy giảm nguồn lợi hải sản và một số định hướng chiến lược nhằm bảo vệ và phát triển nguồn lợi hải sản trên thế giới và ở Việt Nam</w:t>
            </w:r>
            <w:r w:rsidRPr="000415FC">
              <w:rPr>
                <w:szCs w:val="26"/>
              </w:rPr>
              <w:t>.</w:t>
            </w:r>
          </w:p>
        </w:tc>
        <w:tc>
          <w:tcPr>
            <w:tcW w:w="254" w:type="pct"/>
            <w:tcBorders>
              <w:top w:val="single" w:sz="4" w:space="0" w:color="auto"/>
              <w:left w:val="nil"/>
              <w:bottom w:val="single" w:sz="4" w:space="0" w:color="auto"/>
              <w:right w:val="single" w:sz="4" w:space="0" w:color="auto"/>
            </w:tcBorders>
            <w:shd w:val="clear" w:color="auto" w:fill="auto"/>
          </w:tcPr>
          <w:p w14:paraId="7495543F" w14:textId="5534C317" w:rsidR="008D1C4B" w:rsidRDefault="008D1C4B" w:rsidP="008D1C4B">
            <w:pPr>
              <w:spacing w:after="0" w:line="240" w:lineRule="auto"/>
              <w:jc w:val="center"/>
              <w:rPr>
                <w:color w:val="000000"/>
                <w:sz w:val="22"/>
              </w:rPr>
            </w:pPr>
            <w:r>
              <w:rPr>
                <w:color w:val="000000"/>
                <w:sz w:val="22"/>
              </w:rPr>
              <w:t>3</w:t>
            </w:r>
          </w:p>
        </w:tc>
        <w:tc>
          <w:tcPr>
            <w:tcW w:w="456" w:type="pct"/>
            <w:tcBorders>
              <w:top w:val="single" w:sz="4" w:space="0" w:color="auto"/>
              <w:left w:val="nil"/>
              <w:bottom w:val="single" w:sz="4" w:space="0" w:color="auto"/>
              <w:right w:val="single" w:sz="4" w:space="0" w:color="auto"/>
            </w:tcBorders>
            <w:shd w:val="clear" w:color="auto" w:fill="auto"/>
          </w:tcPr>
          <w:p w14:paraId="1FCDDC97" w14:textId="104F0BD1" w:rsidR="008D1C4B" w:rsidRPr="00B53FF0" w:rsidRDefault="00643B69" w:rsidP="008D1C4B">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1275B978"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37944F51" w14:textId="4958E2DF" w:rsidR="008D1C4B"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00D14906"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6B957F9" w14:textId="6D1E6400" w:rsidR="00643B69" w:rsidRDefault="00643B69" w:rsidP="00643B69">
            <w:pPr>
              <w:spacing w:after="0" w:line="240" w:lineRule="auto"/>
              <w:jc w:val="center"/>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lang w:val="vi-VN"/>
              </w:rPr>
              <w:t>.3</w:t>
            </w:r>
          </w:p>
        </w:tc>
        <w:tc>
          <w:tcPr>
            <w:tcW w:w="658" w:type="pct"/>
            <w:tcBorders>
              <w:top w:val="single" w:sz="4" w:space="0" w:color="auto"/>
              <w:left w:val="nil"/>
              <w:bottom w:val="single" w:sz="4" w:space="0" w:color="auto"/>
              <w:right w:val="single" w:sz="4" w:space="0" w:color="auto"/>
            </w:tcBorders>
            <w:shd w:val="clear" w:color="auto" w:fill="auto"/>
          </w:tcPr>
          <w:p w14:paraId="4F70D195" w14:textId="6B7E0253" w:rsidR="00643B69" w:rsidRDefault="00643B69" w:rsidP="00643B69">
            <w:pPr>
              <w:spacing w:after="0" w:line="240" w:lineRule="auto"/>
              <w:rPr>
                <w:color w:val="000000"/>
              </w:rPr>
            </w:pPr>
            <w:r>
              <w:rPr>
                <w:szCs w:val="26"/>
              </w:rPr>
              <w:t>T</w:t>
            </w:r>
            <w:r w:rsidRPr="00132522">
              <w:rPr>
                <w:szCs w:val="26"/>
              </w:rPr>
              <w:t>hực tập Dự báo và Quan trắc khí tượng thủy văn, môi trường biển tại ven bờ, đảo</w:t>
            </w:r>
          </w:p>
        </w:tc>
        <w:tc>
          <w:tcPr>
            <w:tcW w:w="2387" w:type="pct"/>
            <w:tcBorders>
              <w:top w:val="single" w:sz="4" w:space="0" w:color="auto"/>
              <w:left w:val="nil"/>
              <w:bottom w:val="single" w:sz="4" w:space="0" w:color="auto"/>
              <w:right w:val="single" w:sz="4" w:space="0" w:color="auto"/>
            </w:tcBorders>
            <w:shd w:val="clear" w:color="auto" w:fill="auto"/>
          </w:tcPr>
          <w:p w14:paraId="36253113" w14:textId="1F12D5B7" w:rsidR="00643B69" w:rsidRPr="00643B69" w:rsidRDefault="00643B69" w:rsidP="00643B69">
            <w:pPr>
              <w:spacing w:after="0" w:line="240" w:lineRule="auto"/>
              <w:rPr>
                <w:szCs w:val="26"/>
                <w:lang w:val="vi-VN"/>
              </w:rPr>
            </w:pPr>
            <w:r w:rsidRPr="000415FC">
              <w:rPr>
                <w:szCs w:val="26"/>
                <w:lang w:val="vi-VN"/>
              </w:rPr>
              <w:t xml:space="preserve">Nắm vững những nguyên tắc, quy định của việc thực hiện kỳ quan trắc, việc trực ca quan trắc và nhiệm vụ của một quan trắc </w:t>
            </w:r>
            <w:r>
              <w:rPr>
                <w:szCs w:val="26"/>
                <w:lang w:val="vi-VN"/>
              </w:rPr>
              <w:t xml:space="preserve">viên. </w:t>
            </w:r>
            <w:r w:rsidRPr="000415FC">
              <w:rPr>
                <w:szCs w:val="26"/>
              </w:rPr>
              <w:t>Nắm</w:t>
            </w:r>
            <w:r w:rsidRPr="000415FC">
              <w:rPr>
                <w:szCs w:val="26"/>
                <w:lang w:val="vi-VN"/>
              </w:rPr>
              <w:t xml:space="preserve"> rõ </w:t>
            </w:r>
            <w:r w:rsidRPr="000415FC">
              <w:rPr>
                <w:szCs w:val="26"/>
              </w:rPr>
              <w:t>kĩ năng quan trắc, quy toán giản đồ, chỉnh lý số liệu, dịch các loại mã điện và lập các loại báo cáo báo biểu tại một trạm khí tượng hải văn có quan trắc đầy đủ các yếu tố khí tượng.</w:t>
            </w:r>
            <w:r>
              <w:rPr>
                <w:szCs w:val="26"/>
                <w:lang w:val="vi-VN"/>
              </w:rPr>
              <w:t xml:space="preserve"> </w:t>
            </w:r>
            <w:r w:rsidRPr="000415FC">
              <w:rPr>
                <w:szCs w:val="26"/>
              </w:rPr>
              <w:t>Nhận</w:t>
            </w:r>
            <w:r w:rsidRPr="000415FC">
              <w:rPr>
                <w:szCs w:val="26"/>
                <w:lang w:val="vi-VN"/>
              </w:rPr>
              <w:t xml:space="preserve"> thức được phương pháp nghiên cứu khoa học trong việc thực hiện viết báo cáo kết quả nghiên cứu.</w:t>
            </w:r>
          </w:p>
        </w:tc>
        <w:tc>
          <w:tcPr>
            <w:tcW w:w="254" w:type="pct"/>
            <w:tcBorders>
              <w:top w:val="single" w:sz="4" w:space="0" w:color="auto"/>
              <w:left w:val="nil"/>
              <w:bottom w:val="single" w:sz="4" w:space="0" w:color="auto"/>
              <w:right w:val="single" w:sz="4" w:space="0" w:color="auto"/>
            </w:tcBorders>
            <w:shd w:val="clear" w:color="auto" w:fill="auto"/>
          </w:tcPr>
          <w:p w14:paraId="4BD8679D" w14:textId="3DC89298" w:rsidR="00643B69" w:rsidRDefault="00643B69" w:rsidP="00643B69">
            <w:pPr>
              <w:spacing w:after="0" w:line="240" w:lineRule="auto"/>
              <w:jc w:val="center"/>
              <w:rPr>
                <w:color w:val="000000"/>
                <w:sz w:val="22"/>
              </w:rPr>
            </w:pPr>
            <w:r>
              <w:rPr>
                <w:color w:val="000000"/>
                <w:sz w:val="22"/>
              </w:rPr>
              <w:t>3</w:t>
            </w:r>
          </w:p>
        </w:tc>
        <w:tc>
          <w:tcPr>
            <w:tcW w:w="456" w:type="pct"/>
            <w:tcBorders>
              <w:top w:val="single" w:sz="4" w:space="0" w:color="auto"/>
              <w:left w:val="nil"/>
              <w:bottom w:val="single" w:sz="4" w:space="0" w:color="auto"/>
              <w:right w:val="single" w:sz="4" w:space="0" w:color="auto"/>
            </w:tcBorders>
            <w:shd w:val="clear" w:color="auto" w:fill="auto"/>
          </w:tcPr>
          <w:p w14:paraId="480BD757" w14:textId="48A4E27D" w:rsidR="00643B69" w:rsidRPr="00B53FF0" w:rsidRDefault="00643B69" w:rsidP="00643B69">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612BF630" w14:textId="39C9A4ED"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chuyên cần, thảo luận nhóm, thái độ học tập</w:t>
            </w:r>
          </w:p>
          <w:p w14:paraId="0950EE43" w14:textId="229EC1BF" w:rsidR="00643B69" w:rsidRP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 xml:space="preserve">Hình thức thi: </w:t>
            </w:r>
            <w:r>
              <w:rPr>
                <w:rFonts w:eastAsia="MS Mincho"/>
                <w:iCs/>
                <w:szCs w:val="26"/>
                <w:lang w:val="de-DE"/>
              </w:rPr>
              <w:t>Báo</w:t>
            </w:r>
            <w:r>
              <w:rPr>
                <w:rFonts w:eastAsia="MS Mincho"/>
                <w:iCs/>
                <w:szCs w:val="26"/>
                <w:lang w:val="vi-VN"/>
              </w:rPr>
              <w:t xml:space="preserve"> cáo</w:t>
            </w:r>
          </w:p>
        </w:tc>
      </w:tr>
      <w:tr w:rsidR="00643B69" w:rsidRPr="00C573E2" w14:paraId="32E17CAB"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651E3EB" w14:textId="37B60A77"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.4</w:t>
            </w:r>
          </w:p>
        </w:tc>
        <w:tc>
          <w:tcPr>
            <w:tcW w:w="658" w:type="pct"/>
            <w:tcBorders>
              <w:top w:val="single" w:sz="4" w:space="0" w:color="auto"/>
              <w:left w:val="nil"/>
              <w:bottom w:val="single" w:sz="4" w:space="0" w:color="auto"/>
              <w:right w:val="single" w:sz="4" w:space="0" w:color="auto"/>
            </w:tcBorders>
            <w:shd w:val="clear" w:color="auto" w:fill="auto"/>
          </w:tcPr>
          <w:p w14:paraId="4EA18510" w14:textId="41A8C1C0" w:rsidR="00643B69" w:rsidRDefault="00643B69" w:rsidP="00643B69">
            <w:pPr>
              <w:spacing w:after="0" w:line="240" w:lineRule="auto"/>
              <w:rPr>
                <w:color w:val="000000"/>
                <w:sz w:val="22"/>
              </w:rPr>
            </w:pPr>
            <w:r>
              <w:rPr>
                <w:color w:val="000000"/>
              </w:rPr>
              <w:t>Quan trắc tổng hợp môi trường biển</w:t>
            </w:r>
          </w:p>
        </w:tc>
        <w:tc>
          <w:tcPr>
            <w:tcW w:w="2387" w:type="pct"/>
            <w:tcBorders>
              <w:top w:val="single" w:sz="4" w:space="0" w:color="auto"/>
              <w:left w:val="nil"/>
              <w:bottom w:val="single" w:sz="4" w:space="0" w:color="auto"/>
              <w:right w:val="single" w:sz="4" w:space="0" w:color="auto"/>
            </w:tcBorders>
            <w:shd w:val="clear" w:color="auto" w:fill="auto"/>
          </w:tcPr>
          <w:p w14:paraId="257A96B9" w14:textId="021DCCED" w:rsidR="00643B69" w:rsidRDefault="00643B69" w:rsidP="00643B69">
            <w:pPr>
              <w:spacing w:after="0" w:line="240" w:lineRule="auto"/>
              <w:rPr>
                <w:szCs w:val="26"/>
              </w:rPr>
            </w:pPr>
            <w:r>
              <w:rPr>
                <w:rFonts w:eastAsia="Times New Roman" w:cs="Times New Roman"/>
                <w:color w:val="000000"/>
                <w:szCs w:val="24"/>
              </w:rPr>
              <w:t>Cung</w:t>
            </w:r>
            <w:r>
              <w:rPr>
                <w:rFonts w:eastAsia="Times New Roman" w:cs="Times New Roman"/>
                <w:color w:val="000000"/>
                <w:szCs w:val="24"/>
                <w:lang w:val="vi-VN"/>
              </w:rPr>
              <w:t xml:space="preserve"> cấp những kiến thức </w:t>
            </w:r>
            <w:r w:rsidRPr="000415FC">
              <w:rPr>
                <w:szCs w:val="26"/>
                <w:lang w:val="vi-VN"/>
              </w:rPr>
              <w:t>cơ bản về quan trắc môi trường nói chung và quan trắc môi trường biển nói riêng; các bước cơ bản và những nội dung trong xây dựng kế hoạch, chương trình quan trắc môi trường biển; những nguyên tắc cơ bản trong kiểm soát, đảm bảo chất lượng trong quan trắc môi trường và cách xử lý, đánh giá kết quả và viết báo cáo quan trắc môi trường</w:t>
            </w:r>
            <w:r w:rsidRPr="000415FC">
              <w:rPr>
                <w:szCs w:val="26"/>
              </w:rPr>
              <w:t>.</w:t>
            </w:r>
          </w:p>
        </w:tc>
        <w:tc>
          <w:tcPr>
            <w:tcW w:w="254" w:type="pct"/>
            <w:tcBorders>
              <w:top w:val="single" w:sz="4" w:space="0" w:color="auto"/>
              <w:left w:val="nil"/>
              <w:bottom w:val="single" w:sz="4" w:space="0" w:color="auto"/>
              <w:right w:val="single" w:sz="4" w:space="0" w:color="auto"/>
            </w:tcBorders>
            <w:shd w:val="clear" w:color="auto" w:fill="auto"/>
          </w:tcPr>
          <w:p w14:paraId="6AF4FDDD" w14:textId="4C4B6255" w:rsidR="00643B69" w:rsidRDefault="00643B69" w:rsidP="00643B69">
            <w:pPr>
              <w:spacing w:after="0" w:line="240" w:lineRule="auto"/>
              <w:jc w:val="center"/>
              <w:rPr>
                <w:color w:val="000000"/>
                <w:sz w:val="22"/>
              </w:rPr>
            </w:pPr>
            <w:r>
              <w:rPr>
                <w:color w:val="000000"/>
              </w:rPr>
              <w:t>3</w:t>
            </w:r>
          </w:p>
        </w:tc>
        <w:tc>
          <w:tcPr>
            <w:tcW w:w="456" w:type="pct"/>
            <w:tcBorders>
              <w:top w:val="single" w:sz="4" w:space="0" w:color="auto"/>
              <w:left w:val="nil"/>
              <w:bottom w:val="single" w:sz="4" w:space="0" w:color="auto"/>
              <w:right w:val="single" w:sz="4" w:space="0" w:color="auto"/>
            </w:tcBorders>
            <w:shd w:val="clear" w:color="auto" w:fill="auto"/>
          </w:tcPr>
          <w:p w14:paraId="53BBEC23" w14:textId="148A7DEB" w:rsidR="00643B69" w:rsidRPr="00B53FF0" w:rsidRDefault="00643B69" w:rsidP="00643B69">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w:t>
            </w:r>
            <w:r>
              <w:rPr>
                <w:rFonts w:eastAsia="Times New Roman" w:cs="Times New Roman"/>
                <w:color w:val="000000"/>
                <w:szCs w:val="24"/>
                <w:lang w:val="vi-VN"/>
              </w:rPr>
              <w:t>I</w:t>
            </w:r>
          </w:p>
        </w:tc>
        <w:tc>
          <w:tcPr>
            <w:tcW w:w="1001" w:type="pct"/>
            <w:tcBorders>
              <w:top w:val="single" w:sz="4" w:space="0" w:color="auto"/>
              <w:left w:val="nil"/>
              <w:bottom w:val="single" w:sz="4" w:space="0" w:color="auto"/>
              <w:right w:val="single" w:sz="4" w:space="0" w:color="auto"/>
            </w:tcBorders>
            <w:shd w:val="clear" w:color="auto" w:fill="auto"/>
          </w:tcPr>
          <w:p w14:paraId="6F8945C1"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6B5EE76F" w14:textId="0045E5B8"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759EE839"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8C28985" w14:textId="059A7107"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.5</w:t>
            </w:r>
          </w:p>
        </w:tc>
        <w:tc>
          <w:tcPr>
            <w:tcW w:w="658" w:type="pct"/>
            <w:tcBorders>
              <w:top w:val="single" w:sz="4" w:space="0" w:color="auto"/>
              <w:left w:val="nil"/>
              <w:bottom w:val="single" w:sz="4" w:space="0" w:color="auto"/>
              <w:right w:val="single" w:sz="4" w:space="0" w:color="auto"/>
            </w:tcBorders>
            <w:shd w:val="clear" w:color="auto" w:fill="auto"/>
          </w:tcPr>
          <w:p w14:paraId="7A227B8B" w14:textId="06FAB5C7" w:rsidR="00643B69" w:rsidRDefault="00643B69" w:rsidP="00643B69">
            <w:pPr>
              <w:spacing w:after="0" w:line="240" w:lineRule="auto"/>
              <w:rPr>
                <w:color w:val="000000"/>
              </w:rPr>
            </w:pPr>
            <w:r>
              <w:rPr>
                <w:color w:val="000000"/>
              </w:rPr>
              <w:t xml:space="preserve">Quản lý tổng hợp vùng bờ biển </w:t>
            </w:r>
          </w:p>
        </w:tc>
        <w:tc>
          <w:tcPr>
            <w:tcW w:w="2387" w:type="pct"/>
            <w:tcBorders>
              <w:top w:val="single" w:sz="4" w:space="0" w:color="auto"/>
              <w:left w:val="nil"/>
              <w:bottom w:val="single" w:sz="4" w:space="0" w:color="auto"/>
              <w:right w:val="single" w:sz="4" w:space="0" w:color="auto"/>
            </w:tcBorders>
            <w:shd w:val="clear" w:color="auto" w:fill="auto"/>
          </w:tcPr>
          <w:p w14:paraId="17EA8799" w14:textId="5B1C5527" w:rsidR="00643B69" w:rsidRDefault="00643B69" w:rsidP="00643B69">
            <w:pPr>
              <w:spacing w:after="0" w:line="240" w:lineRule="auto"/>
              <w:rPr>
                <w:rFonts w:eastAsia="Times New Roman" w:cs="Times New Roman"/>
                <w:color w:val="000000"/>
                <w:szCs w:val="24"/>
              </w:rPr>
            </w:pPr>
            <w:r w:rsidRPr="000415FC">
              <w:rPr>
                <w:szCs w:val="26"/>
                <w:lang w:val="vi-VN"/>
              </w:rPr>
              <w:t xml:space="preserve">Trang bị cho sinh viên các kiến thức cơ bản về đới bờ, vùng bờ và thuộc tính của chúng, vùng bờ quản lý; tầm quan trọng của vùng bờ, các vấn đề kinh tế-xã hội ở vùng bờ và thể chế-chính sách quản lý hiện hành. Trên cơ sở đó xác định nhu cầu quản lý tổng hợp vùng bờ biển (QLTHVB). Các nguyên tắc và chu trình QLTHVB, nội dung và sản phẩm đầu ra của QLTHVB. Cách thức tiến hành </w:t>
            </w:r>
            <w:r w:rsidRPr="000415FC">
              <w:rPr>
                <w:szCs w:val="26"/>
                <w:lang w:val="vi-VN"/>
              </w:rPr>
              <w:lastRenderedPageBreak/>
              <w:t>xây dựng và triển khai một kế hoạch QLTHVB cụ thể, các công cụ thường áp dụng trong QLTHVB. Giới thiệu các bài học kinh nghiệm QLTHVB trên thế giới và thực trạng hoạt động QLTHVB ở Việt Nam.</w:t>
            </w:r>
          </w:p>
        </w:tc>
        <w:tc>
          <w:tcPr>
            <w:tcW w:w="254" w:type="pct"/>
            <w:tcBorders>
              <w:top w:val="single" w:sz="4" w:space="0" w:color="auto"/>
              <w:left w:val="nil"/>
              <w:bottom w:val="single" w:sz="4" w:space="0" w:color="auto"/>
              <w:right w:val="single" w:sz="4" w:space="0" w:color="auto"/>
            </w:tcBorders>
            <w:shd w:val="clear" w:color="auto" w:fill="auto"/>
          </w:tcPr>
          <w:p w14:paraId="1B60B50D" w14:textId="68FBAC68" w:rsidR="00643B69" w:rsidRDefault="00643B69" w:rsidP="00643B69">
            <w:pPr>
              <w:spacing w:after="0" w:line="240" w:lineRule="auto"/>
              <w:jc w:val="center"/>
              <w:rPr>
                <w:color w:val="000000"/>
              </w:rPr>
            </w:pPr>
            <w:r>
              <w:rPr>
                <w:color w:val="000000"/>
              </w:rPr>
              <w:lastRenderedPageBreak/>
              <w:t>3</w:t>
            </w:r>
          </w:p>
        </w:tc>
        <w:tc>
          <w:tcPr>
            <w:tcW w:w="456" w:type="pct"/>
            <w:tcBorders>
              <w:top w:val="single" w:sz="4" w:space="0" w:color="auto"/>
              <w:left w:val="nil"/>
              <w:bottom w:val="single" w:sz="4" w:space="0" w:color="auto"/>
              <w:right w:val="single" w:sz="4" w:space="0" w:color="auto"/>
            </w:tcBorders>
            <w:shd w:val="clear" w:color="auto" w:fill="auto"/>
          </w:tcPr>
          <w:p w14:paraId="680E7D9A" w14:textId="1A11F98F" w:rsidR="00643B69" w:rsidRPr="00B53FF0" w:rsidRDefault="00643B69" w:rsidP="00643B69">
            <w:pPr>
              <w:spacing w:after="0" w:line="240" w:lineRule="auto"/>
              <w:rPr>
                <w:rFonts w:eastAsia="Times New Roman" w:cs="Times New Roman"/>
                <w:color w:val="000000"/>
                <w:szCs w:val="24"/>
              </w:rPr>
            </w:pPr>
            <w:r w:rsidRPr="00EA3349">
              <w:rPr>
                <w:rFonts w:eastAsia="Times New Roman" w:cs="Times New Roman"/>
                <w:color w:val="000000"/>
                <w:szCs w:val="24"/>
              </w:rPr>
              <w:t>Học</w:t>
            </w:r>
            <w:r w:rsidRPr="00EA3349">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3E9FAC61"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0EF55A89" w14:textId="0EA4DF61"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6788B564"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588C59BD" w14:textId="7197D0FC"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lastRenderedPageBreak/>
              <w:t>1</w:t>
            </w:r>
            <w:r>
              <w:rPr>
                <w:rFonts w:eastAsia="Times New Roman" w:cs="Times New Roman"/>
                <w:color w:val="000000"/>
                <w:szCs w:val="24"/>
                <w:lang w:val="vi-VN"/>
              </w:rPr>
              <w:t>.6</w:t>
            </w:r>
          </w:p>
        </w:tc>
        <w:tc>
          <w:tcPr>
            <w:tcW w:w="658" w:type="pct"/>
            <w:tcBorders>
              <w:top w:val="single" w:sz="4" w:space="0" w:color="auto"/>
              <w:left w:val="nil"/>
              <w:bottom w:val="single" w:sz="4" w:space="0" w:color="auto"/>
              <w:right w:val="single" w:sz="4" w:space="0" w:color="auto"/>
            </w:tcBorders>
            <w:shd w:val="clear" w:color="auto" w:fill="auto"/>
          </w:tcPr>
          <w:p w14:paraId="1B5B8732" w14:textId="2AA4E3C7" w:rsidR="00643B69" w:rsidRDefault="00643B69" w:rsidP="00643B69">
            <w:pPr>
              <w:spacing w:after="0" w:line="240" w:lineRule="auto"/>
              <w:rPr>
                <w:color w:val="000000"/>
              </w:rPr>
            </w:pPr>
            <w:r>
              <w:rPr>
                <w:color w:val="000000"/>
              </w:rPr>
              <w:t>Đánh giá tác động môi trường</w:t>
            </w:r>
          </w:p>
        </w:tc>
        <w:tc>
          <w:tcPr>
            <w:tcW w:w="2387" w:type="pct"/>
            <w:tcBorders>
              <w:top w:val="single" w:sz="4" w:space="0" w:color="auto"/>
              <w:left w:val="nil"/>
              <w:bottom w:val="single" w:sz="4" w:space="0" w:color="auto"/>
              <w:right w:val="single" w:sz="4" w:space="0" w:color="auto"/>
            </w:tcBorders>
            <w:shd w:val="clear" w:color="auto" w:fill="auto"/>
          </w:tcPr>
          <w:p w14:paraId="215E5358" w14:textId="202FDADA" w:rsidR="00643B69" w:rsidRPr="00643B69" w:rsidRDefault="00643B69" w:rsidP="00643B69">
            <w:pPr>
              <w:rPr>
                <w:szCs w:val="26"/>
              </w:rPr>
            </w:pPr>
            <w:r>
              <w:rPr>
                <w:szCs w:val="26"/>
              </w:rPr>
              <w:t>Đ</w:t>
            </w:r>
            <w:r w:rsidRPr="000415FC">
              <w:rPr>
                <w:szCs w:val="26"/>
              </w:rPr>
              <w:t>ánh giá tác động môi trường là một trong số những học phần tự chọn, nằm trong khối kiến thức cơ sở ngành. Học phần sẽ trang bị cho sinh viên những kiến thức cơ bản về môi trường và đánh giá tác động môi trường như: các thành phần môi trường, phân biệt được các hình thức, đối tượng cần thực hiện đánh giá tác giá động môi trường. Bên cạnh đó sinh viên sẽ hiểu được tiến trình và một số phương pháp cơ bản trong quá trình đánh giá tác động môi trường.</w:t>
            </w:r>
          </w:p>
        </w:tc>
        <w:tc>
          <w:tcPr>
            <w:tcW w:w="254" w:type="pct"/>
            <w:tcBorders>
              <w:top w:val="single" w:sz="4" w:space="0" w:color="auto"/>
              <w:left w:val="nil"/>
              <w:bottom w:val="single" w:sz="4" w:space="0" w:color="auto"/>
              <w:right w:val="single" w:sz="4" w:space="0" w:color="auto"/>
            </w:tcBorders>
            <w:shd w:val="clear" w:color="auto" w:fill="auto"/>
          </w:tcPr>
          <w:p w14:paraId="3AB02A11" w14:textId="6D8CD6D7" w:rsidR="00643B69" w:rsidRDefault="00643B69" w:rsidP="00643B69">
            <w:pPr>
              <w:spacing w:after="0" w:line="240" w:lineRule="auto"/>
              <w:jc w:val="center"/>
              <w:rPr>
                <w:color w:val="000000"/>
              </w:rPr>
            </w:pPr>
            <w:r>
              <w:rPr>
                <w:color w:val="000000"/>
              </w:rPr>
              <w:t>2</w:t>
            </w:r>
          </w:p>
        </w:tc>
        <w:tc>
          <w:tcPr>
            <w:tcW w:w="456" w:type="pct"/>
            <w:tcBorders>
              <w:top w:val="single" w:sz="4" w:space="0" w:color="auto"/>
              <w:left w:val="nil"/>
              <w:bottom w:val="single" w:sz="4" w:space="0" w:color="auto"/>
              <w:right w:val="single" w:sz="4" w:space="0" w:color="auto"/>
            </w:tcBorders>
            <w:shd w:val="clear" w:color="auto" w:fill="auto"/>
          </w:tcPr>
          <w:p w14:paraId="134A9283" w14:textId="34DE3B7B" w:rsidR="00643B69" w:rsidRPr="00EA3349" w:rsidRDefault="00643B69" w:rsidP="00643B69">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784D48A0"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2EE3783E" w14:textId="47E81058"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49D62267"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B3166E3" w14:textId="2A646700"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.7</w:t>
            </w:r>
          </w:p>
        </w:tc>
        <w:tc>
          <w:tcPr>
            <w:tcW w:w="658" w:type="pct"/>
            <w:tcBorders>
              <w:top w:val="single" w:sz="4" w:space="0" w:color="auto"/>
              <w:left w:val="nil"/>
              <w:bottom w:val="single" w:sz="4" w:space="0" w:color="auto"/>
              <w:right w:val="single" w:sz="4" w:space="0" w:color="auto"/>
            </w:tcBorders>
            <w:shd w:val="clear" w:color="auto" w:fill="auto"/>
          </w:tcPr>
          <w:p w14:paraId="7144E7F5" w14:textId="0B48E5E9" w:rsidR="00643B69" w:rsidRDefault="00643B69" w:rsidP="00643B69">
            <w:pPr>
              <w:spacing w:after="0" w:line="240" w:lineRule="auto"/>
              <w:rPr>
                <w:color w:val="000000"/>
              </w:rPr>
            </w:pPr>
            <w:r>
              <w:rPr>
                <w:color w:val="000000"/>
              </w:rPr>
              <w:t xml:space="preserve">Quản lý dự án trong lĩnh vực biển và hải đảo </w:t>
            </w:r>
          </w:p>
        </w:tc>
        <w:tc>
          <w:tcPr>
            <w:tcW w:w="2387" w:type="pct"/>
            <w:tcBorders>
              <w:top w:val="single" w:sz="4" w:space="0" w:color="auto"/>
              <w:left w:val="nil"/>
              <w:bottom w:val="single" w:sz="4" w:space="0" w:color="auto"/>
              <w:right w:val="single" w:sz="4" w:space="0" w:color="auto"/>
            </w:tcBorders>
            <w:shd w:val="clear" w:color="auto" w:fill="auto"/>
          </w:tcPr>
          <w:p w14:paraId="7B838581" w14:textId="06A8C575" w:rsidR="00643B69" w:rsidRPr="000415FC" w:rsidRDefault="00643B69" w:rsidP="00643B69">
            <w:pPr>
              <w:spacing w:after="0" w:line="240" w:lineRule="auto"/>
              <w:rPr>
                <w:szCs w:val="26"/>
                <w:lang w:val="vi-VN"/>
              </w:rPr>
            </w:pPr>
            <w:r>
              <w:rPr>
                <w:rFonts w:eastAsia="Times New Roman" w:cs="Times New Roman"/>
                <w:color w:val="000000"/>
                <w:szCs w:val="24"/>
              </w:rPr>
              <w:t>Cung</w:t>
            </w:r>
            <w:r>
              <w:rPr>
                <w:rFonts w:eastAsia="Times New Roman" w:cs="Times New Roman"/>
                <w:color w:val="000000"/>
                <w:szCs w:val="24"/>
                <w:lang w:val="vi-VN"/>
              </w:rPr>
              <w:t xml:space="preserve"> cấp </w:t>
            </w:r>
            <w:r w:rsidRPr="000415FC">
              <w:rPr>
                <w:szCs w:val="26"/>
                <w:lang w:val="vi-VN"/>
              </w:rPr>
              <w:t>kiến thức chuyên sâu về đặc điểm về dự án quản lý biển đảo, mối quan hệ giữa chương trình, dự án và kế hoạch; đầu tư và dự án; đánh giá nhu cầu của địa phương để lựa chọn và xây dựng dự án. Kiến thức về giám sát và đánh giá dự án để dự án được thực hiện tốt hơn</w:t>
            </w:r>
            <w:r w:rsidRPr="000415FC">
              <w:rPr>
                <w:szCs w:val="26"/>
              </w:rPr>
              <w:t>.</w:t>
            </w:r>
          </w:p>
        </w:tc>
        <w:tc>
          <w:tcPr>
            <w:tcW w:w="254" w:type="pct"/>
            <w:tcBorders>
              <w:top w:val="single" w:sz="4" w:space="0" w:color="auto"/>
              <w:left w:val="nil"/>
              <w:bottom w:val="single" w:sz="4" w:space="0" w:color="auto"/>
              <w:right w:val="single" w:sz="4" w:space="0" w:color="auto"/>
            </w:tcBorders>
            <w:shd w:val="clear" w:color="auto" w:fill="auto"/>
          </w:tcPr>
          <w:p w14:paraId="7FA5AE74" w14:textId="13ABDA9F" w:rsidR="00643B69" w:rsidRDefault="00643B69" w:rsidP="00643B69">
            <w:pPr>
              <w:spacing w:after="0" w:line="240" w:lineRule="auto"/>
              <w:jc w:val="center"/>
              <w:rPr>
                <w:color w:val="000000"/>
              </w:rPr>
            </w:pPr>
            <w:r>
              <w:rPr>
                <w:color w:val="000000"/>
              </w:rPr>
              <w:t>2</w:t>
            </w:r>
          </w:p>
        </w:tc>
        <w:tc>
          <w:tcPr>
            <w:tcW w:w="456" w:type="pct"/>
            <w:tcBorders>
              <w:top w:val="single" w:sz="4" w:space="0" w:color="auto"/>
              <w:left w:val="nil"/>
              <w:bottom w:val="single" w:sz="4" w:space="0" w:color="auto"/>
              <w:right w:val="single" w:sz="4" w:space="0" w:color="auto"/>
            </w:tcBorders>
            <w:shd w:val="clear" w:color="auto" w:fill="auto"/>
          </w:tcPr>
          <w:p w14:paraId="12229D71" w14:textId="42EEB351" w:rsidR="00643B69" w:rsidRPr="00EA3349" w:rsidRDefault="00643B69" w:rsidP="00643B69">
            <w:pPr>
              <w:spacing w:after="0" w:line="240" w:lineRule="auto"/>
              <w:rPr>
                <w:rFonts w:eastAsia="Times New Roman" w:cs="Times New Roman"/>
                <w:color w:val="000000"/>
                <w:szCs w:val="24"/>
              </w:rPr>
            </w:pPr>
            <w:r w:rsidRPr="00EA3349">
              <w:rPr>
                <w:rFonts w:eastAsia="Times New Roman" w:cs="Times New Roman"/>
                <w:color w:val="000000"/>
                <w:szCs w:val="24"/>
              </w:rPr>
              <w:t>Học</w:t>
            </w:r>
            <w:r w:rsidRPr="00EA3349">
              <w:rPr>
                <w:rFonts w:eastAsia="Times New Roman" w:cs="Times New Roman"/>
                <w:color w:val="000000"/>
                <w:szCs w:val="24"/>
                <w:lang w:val="vi-VN"/>
              </w:rPr>
              <w:t xml:space="preserve"> kỳ II</w:t>
            </w:r>
          </w:p>
        </w:tc>
        <w:tc>
          <w:tcPr>
            <w:tcW w:w="1001" w:type="pct"/>
            <w:tcBorders>
              <w:top w:val="single" w:sz="4" w:space="0" w:color="auto"/>
              <w:left w:val="nil"/>
              <w:bottom w:val="single" w:sz="4" w:space="0" w:color="auto"/>
              <w:right w:val="single" w:sz="4" w:space="0" w:color="auto"/>
            </w:tcBorders>
            <w:shd w:val="clear" w:color="auto" w:fill="auto"/>
          </w:tcPr>
          <w:p w14:paraId="5A62150C"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54FEB0EC" w14:textId="7FCE5967"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4F571644"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AA1E88D" w14:textId="77F8D866"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.8</w:t>
            </w:r>
          </w:p>
        </w:tc>
        <w:tc>
          <w:tcPr>
            <w:tcW w:w="658" w:type="pct"/>
            <w:tcBorders>
              <w:top w:val="single" w:sz="4" w:space="0" w:color="auto"/>
              <w:left w:val="nil"/>
              <w:bottom w:val="single" w:sz="4" w:space="0" w:color="auto"/>
              <w:right w:val="single" w:sz="4" w:space="0" w:color="auto"/>
            </w:tcBorders>
            <w:shd w:val="clear" w:color="auto" w:fill="auto"/>
          </w:tcPr>
          <w:p w14:paraId="4063484F" w14:textId="03F31605" w:rsidR="00643B69" w:rsidRDefault="00643B69" w:rsidP="00643B69">
            <w:pPr>
              <w:spacing w:after="0" w:line="240" w:lineRule="auto"/>
              <w:rPr>
                <w:color w:val="000000"/>
              </w:rPr>
            </w:pPr>
            <w:r w:rsidRPr="008A4CA7">
              <w:rPr>
                <w:color w:val="000000"/>
                <w:szCs w:val="24"/>
              </w:rPr>
              <w:t>Hợp tác trong quản lý và khai thác Biển Đông</w:t>
            </w:r>
          </w:p>
        </w:tc>
        <w:tc>
          <w:tcPr>
            <w:tcW w:w="2387" w:type="pct"/>
            <w:tcBorders>
              <w:top w:val="single" w:sz="4" w:space="0" w:color="auto"/>
              <w:left w:val="nil"/>
              <w:bottom w:val="single" w:sz="4" w:space="0" w:color="auto"/>
              <w:right w:val="single" w:sz="4" w:space="0" w:color="auto"/>
            </w:tcBorders>
            <w:shd w:val="clear" w:color="auto" w:fill="auto"/>
          </w:tcPr>
          <w:p w14:paraId="3BD9C56F" w14:textId="1FA061B6" w:rsidR="00643B69" w:rsidRDefault="00643B69" w:rsidP="00643B69">
            <w:pPr>
              <w:spacing w:after="0" w:line="240" w:lineRule="auto"/>
              <w:rPr>
                <w:rFonts w:eastAsia="Times New Roman" w:cs="Times New Roman"/>
                <w:color w:val="000000"/>
                <w:szCs w:val="24"/>
              </w:rPr>
            </w:pPr>
            <w:r>
              <w:rPr>
                <w:szCs w:val="26"/>
              </w:rPr>
              <w:t>T</w:t>
            </w:r>
            <w:r w:rsidRPr="000415FC">
              <w:rPr>
                <w:szCs w:val="26"/>
              </w:rPr>
              <w:t>rang bị cho sinh viên các kiến thức cơ bản về hợp tác quốc tế về biển: khái niệm, quy định và các tổ chức về hợp tác quốc tế trên biển. Cung cấp vai trò của biển Đông và mục tiêu hợp tác quốc tế trong quản lý và khai thác biển Đông. Học phần trang bị các kiến thức về hợp tác quốc tế trên biển về các lĩnh vực bảo vệ chủ quyền biển đảo, quản lý nhà nước về biển, kinh tế, xuất nhập khẩu, hàng hải, khoa học- công nghệ biển, bảo vệ tài nguyên môi trường…Cung cấp cách thức triển khai các dự án hợp tác quốc tế về biển: Các dự án hợp tác quản lý biển của Việt Nam, tăng cường kỹ năng viết đề xuất dự án và thiết lập chu trình dự án quản lý dự án về quản lý biển.</w:t>
            </w:r>
          </w:p>
        </w:tc>
        <w:tc>
          <w:tcPr>
            <w:tcW w:w="254" w:type="pct"/>
            <w:tcBorders>
              <w:top w:val="single" w:sz="4" w:space="0" w:color="auto"/>
              <w:left w:val="nil"/>
              <w:bottom w:val="single" w:sz="4" w:space="0" w:color="auto"/>
              <w:right w:val="single" w:sz="4" w:space="0" w:color="auto"/>
            </w:tcBorders>
            <w:shd w:val="clear" w:color="auto" w:fill="auto"/>
          </w:tcPr>
          <w:p w14:paraId="2C77F8C9" w14:textId="0330D682" w:rsidR="00643B69" w:rsidRDefault="00643B69" w:rsidP="00643B69">
            <w:pPr>
              <w:spacing w:after="0" w:line="240" w:lineRule="auto"/>
              <w:jc w:val="center"/>
              <w:rPr>
                <w:color w:val="000000"/>
              </w:rPr>
            </w:pPr>
            <w:r>
              <w:rPr>
                <w:color w:val="000000"/>
                <w:sz w:val="22"/>
              </w:rPr>
              <w:t>3</w:t>
            </w:r>
          </w:p>
        </w:tc>
        <w:tc>
          <w:tcPr>
            <w:tcW w:w="456" w:type="pct"/>
            <w:tcBorders>
              <w:top w:val="single" w:sz="4" w:space="0" w:color="auto"/>
              <w:left w:val="nil"/>
              <w:bottom w:val="single" w:sz="4" w:space="0" w:color="auto"/>
              <w:right w:val="single" w:sz="4" w:space="0" w:color="auto"/>
            </w:tcBorders>
            <w:shd w:val="clear" w:color="auto" w:fill="auto"/>
          </w:tcPr>
          <w:p w14:paraId="118FF91C" w14:textId="02FE7505" w:rsidR="00643B69" w:rsidRPr="00EA3349" w:rsidRDefault="00643B69" w:rsidP="00643B69">
            <w:pPr>
              <w:spacing w:after="0" w:line="240" w:lineRule="auto"/>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w:t>
            </w:r>
            <w:r>
              <w:rPr>
                <w:rFonts w:eastAsia="Times New Roman" w:cs="Times New Roman"/>
                <w:color w:val="000000"/>
                <w:szCs w:val="24"/>
                <w:lang w:val="vi-VN"/>
              </w:rPr>
              <w:t>II</w:t>
            </w:r>
          </w:p>
        </w:tc>
        <w:tc>
          <w:tcPr>
            <w:tcW w:w="1001" w:type="pct"/>
            <w:tcBorders>
              <w:top w:val="single" w:sz="4" w:space="0" w:color="auto"/>
              <w:left w:val="nil"/>
              <w:bottom w:val="single" w:sz="4" w:space="0" w:color="auto"/>
              <w:right w:val="single" w:sz="4" w:space="0" w:color="auto"/>
            </w:tcBorders>
            <w:shd w:val="clear" w:color="auto" w:fill="auto"/>
          </w:tcPr>
          <w:p w14:paraId="30FBA5E5"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 xml:space="preserve">+ </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5B546297" w14:textId="411804CE"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10D8B23E"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4E1B1DC" w14:textId="67364B92"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lastRenderedPageBreak/>
              <w:t>1</w:t>
            </w:r>
            <w:r>
              <w:rPr>
                <w:rFonts w:eastAsia="Times New Roman" w:cs="Times New Roman"/>
                <w:color w:val="000000"/>
                <w:szCs w:val="24"/>
                <w:lang w:val="vi-VN"/>
              </w:rPr>
              <w:t>.9</w:t>
            </w:r>
          </w:p>
        </w:tc>
        <w:tc>
          <w:tcPr>
            <w:tcW w:w="658" w:type="pct"/>
            <w:tcBorders>
              <w:top w:val="single" w:sz="4" w:space="0" w:color="auto"/>
              <w:left w:val="nil"/>
              <w:bottom w:val="single" w:sz="4" w:space="0" w:color="auto"/>
              <w:right w:val="single" w:sz="4" w:space="0" w:color="auto"/>
            </w:tcBorders>
            <w:shd w:val="clear" w:color="auto" w:fill="auto"/>
          </w:tcPr>
          <w:p w14:paraId="21711A31" w14:textId="39D52DBE" w:rsidR="00643B69" w:rsidRDefault="00643B69" w:rsidP="00643B69">
            <w:pPr>
              <w:rPr>
                <w:color w:val="000000"/>
              </w:rPr>
            </w:pPr>
            <w:r>
              <w:rPr>
                <w:color w:val="000000"/>
              </w:rPr>
              <w:t xml:space="preserve">Quản lý và Kiểm soát ô nhiễm biển </w:t>
            </w:r>
          </w:p>
        </w:tc>
        <w:tc>
          <w:tcPr>
            <w:tcW w:w="2387" w:type="pct"/>
            <w:tcBorders>
              <w:top w:val="single" w:sz="4" w:space="0" w:color="auto"/>
              <w:left w:val="nil"/>
              <w:bottom w:val="single" w:sz="4" w:space="0" w:color="auto"/>
              <w:right w:val="single" w:sz="4" w:space="0" w:color="auto"/>
            </w:tcBorders>
            <w:shd w:val="clear" w:color="auto" w:fill="auto"/>
          </w:tcPr>
          <w:p w14:paraId="0B069867" w14:textId="42489DDA"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rPr>
              <w:t>Cung</w:t>
            </w:r>
            <w:r>
              <w:rPr>
                <w:rFonts w:eastAsia="Times New Roman" w:cs="Times New Roman"/>
                <w:color w:val="000000"/>
                <w:szCs w:val="24"/>
                <w:lang w:val="vi-VN"/>
              </w:rPr>
              <w:t xml:space="preserve"> cấp kiến thức </w:t>
            </w:r>
            <w:r w:rsidRPr="000415FC">
              <w:rPr>
                <w:szCs w:val="26"/>
                <w:lang w:val="vi-VN"/>
              </w:rPr>
              <w:t xml:space="preserve">cơ bản về ô nhiễm môi trường biển, các nguyên nhân gây ô nhiễm môi trường biển, phương pháp quản lý nguồn thải, xử lý ô nhiễm và phục hồi môi trường biển; các sự cố môi trường biển và phương pháp quản lý sự cố môi trường biển; các vấn đề trong tuyên truyền, vận động, nâng cao nhận thức của chính quyền và nhân dân về xử lý rác thải, bảo vệ môi trường sông và biển và cách giải </w:t>
            </w:r>
            <w:r>
              <w:rPr>
                <w:szCs w:val="26"/>
                <w:lang w:val="vi-VN"/>
              </w:rPr>
              <w:t>quyết.</w:t>
            </w:r>
          </w:p>
        </w:tc>
        <w:tc>
          <w:tcPr>
            <w:tcW w:w="254" w:type="pct"/>
            <w:tcBorders>
              <w:top w:val="single" w:sz="4" w:space="0" w:color="auto"/>
              <w:left w:val="nil"/>
              <w:bottom w:val="single" w:sz="4" w:space="0" w:color="auto"/>
              <w:right w:val="single" w:sz="4" w:space="0" w:color="auto"/>
            </w:tcBorders>
            <w:shd w:val="clear" w:color="auto" w:fill="auto"/>
          </w:tcPr>
          <w:p w14:paraId="17116FA7" w14:textId="76DC8723" w:rsidR="00643B69" w:rsidRDefault="00643B69" w:rsidP="00643B69">
            <w:pPr>
              <w:spacing w:after="0" w:line="240" w:lineRule="auto"/>
              <w:jc w:val="center"/>
              <w:rPr>
                <w:color w:val="000000"/>
              </w:rPr>
            </w:pPr>
            <w:r>
              <w:rPr>
                <w:color w:val="000000"/>
              </w:rPr>
              <w:t>3</w:t>
            </w:r>
          </w:p>
        </w:tc>
        <w:tc>
          <w:tcPr>
            <w:tcW w:w="456" w:type="pct"/>
            <w:tcBorders>
              <w:top w:val="single" w:sz="4" w:space="0" w:color="auto"/>
              <w:left w:val="nil"/>
              <w:bottom w:val="single" w:sz="4" w:space="0" w:color="auto"/>
              <w:right w:val="single" w:sz="4" w:space="0" w:color="auto"/>
            </w:tcBorders>
            <w:shd w:val="clear" w:color="auto" w:fill="auto"/>
          </w:tcPr>
          <w:p w14:paraId="12F5110B" w14:textId="05394CD8" w:rsidR="00643B69" w:rsidRPr="00EA3349" w:rsidRDefault="00643B69" w:rsidP="00643B69">
            <w:pPr>
              <w:spacing w:after="0" w:line="240" w:lineRule="auto"/>
              <w:rPr>
                <w:rFonts w:eastAsia="Times New Roman" w:cs="Times New Roman"/>
                <w:color w:val="000000"/>
                <w:szCs w:val="24"/>
              </w:rPr>
            </w:pPr>
            <w:r w:rsidRPr="00EA3349">
              <w:rPr>
                <w:rFonts w:eastAsia="Times New Roman" w:cs="Times New Roman"/>
                <w:color w:val="000000"/>
                <w:szCs w:val="24"/>
              </w:rPr>
              <w:t>Học</w:t>
            </w:r>
            <w:r w:rsidRPr="00EA3349">
              <w:rPr>
                <w:rFonts w:eastAsia="Times New Roman" w:cs="Times New Roman"/>
                <w:color w:val="000000"/>
                <w:szCs w:val="24"/>
                <w:lang w:val="vi-VN"/>
              </w:rPr>
              <w:t xml:space="preserve"> kỳ II</w:t>
            </w:r>
          </w:p>
        </w:tc>
        <w:tc>
          <w:tcPr>
            <w:tcW w:w="1001" w:type="pct"/>
            <w:tcBorders>
              <w:top w:val="single" w:sz="4" w:space="0" w:color="auto"/>
              <w:left w:val="nil"/>
              <w:bottom w:val="single" w:sz="4" w:space="0" w:color="auto"/>
              <w:right w:val="single" w:sz="4" w:space="0" w:color="auto"/>
            </w:tcBorders>
            <w:shd w:val="clear" w:color="auto" w:fill="auto"/>
          </w:tcPr>
          <w:p w14:paraId="0245A927"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5E9B8F63" w14:textId="4576F6DD"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206D34E3"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FCFDA14" w14:textId="490F8BB3"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.10</w:t>
            </w:r>
          </w:p>
        </w:tc>
        <w:tc>
          <w:tcPr>
            <w:tcW w:w="658" w:type="pct"/>
            <w:tcBorders>
              <w:top w:val="single" w:sz="4" w:space="0" w:color="auto"/>
              <w:left w:val="nil"/>
              <w:bottom w:val="single" w:sz="4" w:space="0" w:color="auto"/>
              <w:right w:val="single" w:sz="4" w:space="0" w:color="auto"/>
            </w:tcBorders>
            <w:shd w:val="clear" w:color="auto" w:fill="auto"/>
          </w:tcPr>
          <w:p w14:paraId="53EDF1A1" w14:textId="7EA69141" w:rsidR="00643B69" w:rsidRDefault="00643B69" w:rsidP="00643B69">
            <w:pPr>
              <w:rPr>
                <w:color w:val="000000"/>
              </w:rPr>
            </w:pPr>
            <w:r w:rsidRPr="008A4CA7">
              <w:rPr>
                <w:color w:val="000000"/>
                <w:szCs w:val="24"/>
              </w:rPr>
              <w:t>Quản lý tài nguyên và môi trường biển</w:t>
            </w:r>
          </w:p>
        </w:tc>
        <w:tc>
          <w:tcPr>
            <w:tcW w:w="2387" w:type="pct"/>
            <w:tcBorders>
              <w:top w:val="single" w:sz="4" w:space="0" w:color="auto"/>
              <w:left w:val="nil"/>
              <w:bottom w:val="single" w:sz="4" w:space="0" w:color="auto"/>
              <w:right w:val="single" w:sz="4" w:space="0" w:color="auto"/>
            </w:tcBorders>
            <w:shd w:val="clear" w:color="auto" w:fill="auto"/>
          </w:tcPr>
          <w:p w14:paraId="6A5B8873" w14:textId="571F705C" w:rsidR="00643B69" w:rsidRDefault="00643B69" w:rsidP="00643B69">
            <w:pPr>
              <w:spacing w:after="0" w:line="240" w:lineRule="auto"/>
              <w:rPr>
                <w:rFonts w:eastAsia="Times New Roman" w:cs="Times New Roman"/>
                <w:color w:val="000000"/>
                <w:szCs w:val="24"/>
              </w:rPr>
            </w:pPr>
            <w:r>
              <w:rPr>
                <w:szCs w:val="26"/>
                <w:lang w:val="vi-VN"/>
              </w:rPr>
              <w:t>C</w:t>
            </w:r>
            <w:r w:rsidRPr="000415FC">
              <w:rPr>
                <w:szCs w:val="26"/>
                <w:lang w:val="vi-VN"/>
              </w:rPr>
              <w:t xml:space="preserve">ung cấp cho sinh viên những kiến thức </w:t>
            </w:r>
            <w:r w:rsidRPr="000415FC">
              <w:rPr>
                <w:szCs w:val="26"/>
              </w:rPr>
              <w:t>cơ bản về kinh tế tài nguyên biển và kinh tế môi trường biển, hiểu được các công cụ kinh tế trong quản lý tài nguyên và bảo</w:t>
            </w:r>
          </w:p>
        </w:tc>
        <w:tc>
          <w:tcPr>
            <w:tcW w:w="254" w:type="pct"/>
            <w:tcBorders>
              <w:top w:val="single" w:sz="4" w:space="0" w:color="auto"/>
              <w:left w:val="nil"/>
              <w:bottom w:val="single" w:sz="4" w:space="0" w:color="auto"/>
              <w:right w:val="single" w:sz="4" w:space="0" w:color="auto"/>
            </w:tcBorders>
            <w:shd w:val="clear" w:color="auto" w:fill="auto"/>
          </w:tcPr>
          <w:p w14:paraId="548E913F" w14:textId="6C265C1A" w:rsidR="00643B69" w:rsidRDefault="00643B69" w:rsidP="00643B69">
            <w:pPr>
              <w:spacing w:after="0" w:line="240" w:lineRule="auto"/>
              <w:jc w:val="center"/>
              <w:rPr>
                <w:color w:val="000000"/>
              </w:rPr>
            </w:pPr>
            <w:r>
              <w:rPr>
                <w:color w:val="000000"/>
                <w:sz w:val="22"/>
              </w:rPr>
              <w:t>3</w:t>
            </w:r>
          </w:p>
        </w:tc>
        <w:tc>
          <w:tcPr>
            <w:tcW w:w="456" w:type="pct"/>
            <w:tcBorders>
              <w:top w:val="single" w:sz="4" w:space="0" w:color="auto"/>
              <w:left w:val="nil"/>
              <w:bottom w:val="single" w:sz="4" w:space="0" w:color="auto"/>
              <w:right w:val="single" w:sz="4" w:space="0" w:color="auto"/>
            </w:tcBorders>
            <w:shd w:val="clear" w:color="auto" w:fill="auto"/>
          </w:tcPr>
          <w:p w14:paraId="7C67062F" w14:textId="36B6047E" w:rsidR="00643B69" w:rsidRPr="00EA3349" w:rsidRDefault="00643B69" w:rsidP="00643B69">
            <w:pPr>
              <w:spacing w:after="0" w:line="240" w:lineRule="auto"/>
              <w:rPr>
                <w:rFonts w:eastAsia="Times New Roman" w:cs="Times New Roman"/>
                <w:color w:val="000000"/>
                <w:szCs w:val="24"/>
              </w:rPr>
            </w:pPr>
            <w:r w:rsidRPr="00F90594">
              <w:rPr>
                <w:rFonts w:eastAsia="Times New Roman" w:cs="Times New Roman"/>
                <w:color w:val="000000"/>
                <w:szCs w:val="24"/>
              </w:rPr>
              <w:t>Học</w:t>
            </w:r>
            <w:r w:rsidRPr="00F90594">
              <w:rPr>
                <w:rFonts w:eastAsia="Times New Roman" w:cs="Times New Roman"/>
                <w:color w:val="000000"/>
                <w:szCs w:val="24"/>
                <w:lang w:val="vi-VN"/>
              </w:rPr>
              <w:t xml:space="preserve"> kỳ </w:t>
            </w:r>
            <w:r>
              <w:rPr>
                <w:rFonts w:eastAsia="Times New Roman" w:cs="Times New Roman"/>
                <w:color w:val="000000"/>
                <w:szCs w:val="24"/>
                <w:lang w:val="vi-VN"/>
              </w:rPr>
              <w:t>II</w:t>
            </w:r>
          </w:p>
        </w:tc>
        <w:tc>
          <w:tcPr>
            <w:tcW w:w="1001" w:type="pct"/>
            <w:tcBorders>
              <w:top w:val="single" w:sz="4" w:space="0" w:color="auto"/>
              <w:left w:val="nil"/>
              <w:bottom w:val="single" w:sz="4" w:space="0" w:color="auto"/>
              <w:right w:val="single" w:sz="4" w:space="0" w:color="auto"/>
            </w:tcBorders>
            <w:shd w:val="clear" w:color="auto" w:fill="auto"/>
          </w:tcPr>
          <w:p w14:paraId="4DD63294"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17653349" w14:textId="2D5F2BD6"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7472F4CA"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0398CFB8" w14:textId="2407A7BD"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.11</w:t>
            </w:r>
          </w:p>
        </w:tc>
        <w:tc>
          <w:tcPr>
            <w:tcW w:w="658" w:type="pct"/>
            <w:tcBorders>
              <w:top w:val="nil"/>
              <w:left w:val="nil"/>
              <w:bottom w:val="single" w:sz="4" w:space="0" w:color="auto"/>
              <w:right w:val="single" w:sz="4" w:space="0" w:color="auto"/>
            </w:tcBorders>
            <w:shd w:val="clear" w:color="auto" w:fill="auto"/>
          </w:tcPr>
          <w:p w14:paraId="186584A3" w14:textId="2AAE31C1" w:rsidR="00643B69" w:rsidRPr="00C573E2" w:rsidRDefault="00643B69" w:rsidP="00643B69">
            <w:pPr>
              <w:spacing w:after="0" w:line="240" w:lineRule="auto"/>
              <w:rPr>
                <w:rFonts w:eastAsia="Times New Roman" w:cs="Times New Roman"/>
                <w:color w:val="000000"/>
                <w:szCs w:val="24"/>
              </w:rPr>
            </w:pPr>
            <w:r>
              <w:rPr>
                <w:color w:val="000000"/>
                <w:sz w:val="22"/>
              </w:rPr>
              <w:t>Quản lý hệ thống đảo của Việt Nam</w:t>
            </w:r>
          </w:p>
        </w:tc>
        <w:tc>
          <w:tcPr>
            <w:tcW w:w="2387" w:type="pct"/>
            <w:tcBorders>
              <w:top w:val="nil"/>
              <w:left w:val="nil"/>
              <w:bottom w:val="single" w:sz="4" w:space="0" w:color="auto"/>
              <w:right w:val="single" w:sz="4" w:space="0" w:color="auto"/>
            </w:tcBorders>
            <w:shd w:val="clear" w:color="auto" w:fill="auto"/>
          </w:tcPr>
          <w:p w14:paraId="099E1CF0" w14:textId="1A2B68D7" w:rsidR="00643B69" w:rsidRPr="00C91BFF" w:rsidRDefault="00643B69" w:rsidP="00643B69">
            <w:pPr>
              <w:rPr>
                <w:szCs w:val="26"/>
              </w:rPr>
            </w:pPr>
            <w:r w:rsidRPr="000415FC">
              <w:rPr>
                <w:szCs w:val="26"/>
              </w:rPr>
              <w:t xml:space="preserve">Trang bị cho sinh viên các kiến thức cơ bản về đảo, quần đảo và hệ thống đảo ở Việt Nam; phân loại hệ thống đảo theo các tiêu chí. Khái quát về điều kiện tự nhiên, tài nguyên và môi trường của đảo, quần đảo và hệ thống đảo; tình hình kinh tế-xã hội các huyện đảo;  Phân tích tài nguyên vị thế các đảo và quần đảo Việt Nam – lợi ích về kinh tế, chính trị, quân </w:t>
            </w:r>
            <w:r>
              <w:rPr>
                <w:szCs w:val="26"/>
              </w:rPr>
              <w:t>sự</w:t>
            </w:r>
            <w:r>
              <w:rPr>
                <w:szCs w:val="26"/>
                <w:lang w:val="vi-VN"/>
              </w:rPr>
              <w:t xml:space="preserve">; </w:t>
            </w:r>
            <w:r w:rsidRPr="000415FC">
              <w:rPr>
                <w:szCs w:val="26"/>
              </w:rPr>
              <w:t>Phân tích tiềm năng phát triển kinh tế- xã hội và bảo vệ chủ quyền quốc gia của các đảo và quần đảo Việt Nam</w:t>
            </w:r>
          </w:p>
        </w:tc>
        <w:tc>
          <w:tcPr>
            <w:tcW w:w="254" w:type="pct"/>
            <w:tcBorders>
              <w:top w:val="nil"/>
              <w:left w:val="nil"/>
              <w:bottom w:val="single" w:sz="4" w:space="0" w:color="auto"/>
              <w:right w:val="single" w:sz="4" w:space="0" w:color="auto"/>
            </w:tcBorders>
            <w:shd w:val="clear" w:color="auto" w:fill="auto"/>
          </w:tcPr>
          <w:p w14:paraId="11C8CDC0" w14:textId="28C13253" w:rsidR="00643B69" w:rsidRPr="00C573E2" w:rsidRDefault="00643B69" w:rsidP="00643B69">
            <w:pPr>
              <w:spacing w:after="0" w:line="240" w:lineRule="auto"/>
              <w:jc w:val="center"/>
              <w:rPr>
                <w:rFonts w:eastAsia="Times New Roman" w:cs="Times New Roman"/>
                <w:color w:val="000000"/>
                <w:szCs w:val="24"/>
              </w:rPr>
            </w:pPr>
            <w:r>
              <w:rPr>
                <w:color w:val="000000"/>
                <w:sz w:val="22"/>
              </w:rPr>
              <w:t>3</w:t>
            </w:r>
          </w:p>
        </w:tc>
        <w:tc>
          <w:tcPr>
            <w:tcW w:w="456" w:type="pct"/>
            <w:tcBorders>
              <w:top w:val="nil"/>
              <w:left w:val="nil"/>
              <w:bottom w:val="single" w:sz="4" w:space="0" w:color="auto"/>
              <w:right w:val="single" w:sz="4" w:space="0" w:color="auto"/>
            </w:tcBorders>
            <w:shd w:val="clear" w:color="auto" w:fill="auto"/>
          </w:tcPr>
          <w:p w14:paraId="5F89F8D1" w14:textId="5D07664F" w:rsidR="00643B69" w:rsidRPr="00C573E2" w:rsidRDefault="00643B69" w:rsidP="00643B69">
            <w:pPr>
              <w:spacing w:after="0" w:line="240" w:lineRule="auto"/>
              <w:rPr>
                <w:rFonts w:eastAsia="Times New Roman" w:cs="Times New Roman"/>
                <w:color w:val="000000"/>
                <w:szCs w:val="24"/>
              </w:rPr>
            </w:pPr>
            <w:r w:rsidRPr="006C650D">
              <w:rPr>
                <w:rFonts w:eastAsia="Times New Roman" w:cs="Times New Roman"/>
                <w:color w:val="000000"/>
                <w:szCs w:val="24"/>
              </w:rPr>
              <w:t>Học</w:t>
            </w:r>
            <w:r w:rsidRPr="006C650D">
              <w:rPr>
                <w:rFonts w:eastAsia="Times New Roman" w:cs="Times New Roman"/>
                <w:color w:val="000000"/>
                <w:szCs w:val="24"/>
                <w:lang w:val="vi-VN"/>
              </w:rPr>
              <w:t xml:space="preserve"> kỳ II</w:t>
            </w:r>
          </w:p>
        </w:tc>
        <w:tc>
          <w:tcPr>
            <w:tcW w:w="1001" w:type="pct"/>
            <w:tcBorders>
              <w:top w:val="nil"/>
              <w:left w:val="nil"/>
              <w:bottom w:val="single" w:sz="4" w:space="0" w:color="auto"/>
              <w:right w:val="single" w:sz="4" w:space="0" w:color="auto"/>
            </w:tcBorders>
            <w:shd w:val="clear" w:color="auto" w:fill="auto"/>
          </w:tcPr>
          <w:p w14:paraId="762042A7"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4B1B615C" w14:textId="4EA9F555" w:rsidR="00643B69" w:rsidRPr="00C573E2"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147C0C13"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7925D893" w14:textId="08A9376B" w:rsidR="00643B69" w:rsidRPr="00651ECC"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lang w:val="vi-VN"/>
              </w:rPr>
              <w:t>1.12</w:t>
            </w:r>
          </w:p>
        </w:tc>
        <w:tc>
          <w:tcPr>
            <w:tcW w:w="658" w:type="pct"/>
            <w:tcBorders>
              <w:top w:val="nil"/>
              <w:left w:val="nil"/>
              <w:bottom w:val="single" w:sz="4" w:space="0" w:color="auto"/>
              <w:right w:val="single" w:sz="4" w:space="0" w:color="auto"/>
            </w:tcBorders>
            <w:shd w:val="clear" w:color="auto" w:fill="auto"/>
          </w:tcPr>
          <w:p w14:paraId="3BF26E86" w14:textId="66D0E68A" w:rsidR="00643B69" w:rsidRPr="00C573E2" w:rsidRDefault="00643B69" w:rsidP="00643B69">
            <w:pPr>
              <w:spacing w:after="0" w:line="240" w:lineRule="auto"/>
              <w:rPr>
                <w:rFonts w:eastAsia="Times New Roman" w:cs="Times New Roman"/>
                <w:color w:val="000000"/>
                <w:szCs w:val="24"/>
              </w:rPr>
            </w:pPr>
            <w:r w:rsidRPr="008A4CA7">
              <w:rPr>
                <w:color w:val="000000"/>
                <w:szCs w:val="24"/>
              </w:rPr>
              <w:t>An toàn và an ninh trên biển</w:t>
            </w:r>
          </w:p>
        </w:tc>
        <w:tc>
          <w:tcPr>
            <w:tcW w:w="2387" w:type="pct"/>
            <w:tcBorders>
              <w:top w:val="nil"/>
              <w:left w:val="nil"/>
              <w:bottom w:val="single" w:sz="4" w:space="0" w:color="auto"/>
              <w:right w:val="single" w:sz="4" w:space="0" w:color="auto"/>
            </w:tcBorders>
            <w:shd w:val="clear" w:color="auto" w:fill="auto"/>
          </w:tcPr>
          <w:p w14:paraId="5E86CC8A" w14:textId="77291A3D" w:rsidR="00643B69" w:rsidRPr="00C91BFF" w:rsidRDefault="00643B69" w:rsidP="00643B69">
            <w:pPr>
              <w:rPr>
                <w:bCs/>
                <w:szCs w:val="26"/>
              </w:rPr>
            </w:pPr>
            <w:r>
              <w:rPr>
                <w:szCs w:val="26"/>
              </w:rPr>
              <w:t>T</w:t>
            </w:r>
            <w:r w:rsidRPr="000415FC">
              <w:rPr>
                <w:szCs w:val="26"/>
              </w:rPr>
              <w:t>rang bị</w:t>
            </w:r>
            <w:r w:rsidRPr="000415FC">
              <w:rPr>
                <w:szCs w:val="26"/>
                <w:lang w:val="vi-VN"/>
              </w:rPr>
              <w:t xml:space="preserve"> cho sinh viên những kiến thức cơ bản về an ninh, an toàn trên biển, luật pháp và thực tiễn quốc tế về đảm bảo an ninh, an toàn trên biển, hiện trạng các lĩnh vực và các biện pháp đảm bảo an ninh, an toàn trên Biển Đông.</w:t>
            </w:r>
          </w:p>
        </w:tc>
        <w:tc>
          <w:tcPr>
            <w:tcW w:w="254" w:type="pct"/>
            <w:tcBorders>
              <w:top w:val="nil"/>
              <w:left w:val="nil"/>
              <w:bottom w:val="single" w:sz="4" w:space="0" w:color="auto"/>
              <w:right w:val="single" w:sz="4" w:space="0" w:color="auto"/>
            </w:tcBorders>
            <w:shd w:val="clear" w:color="auto" w:fill="auto"/>
          </w:tcPr>
          <w:p w14:paraId="7461BD5F" w14:textId="7EE09BC1" w:rsidR="00643B69" w:rsidRPr="00C573E2" w:rsidRDefault="00643B69" w:rsidP="00643B69">
            <w:pPr>
              <w:spacing w:after="0" w:line="240" w:lineRule="auto"/>
              <w:jc w:val="center"/>
              <w:rPr>
                <w:rFonts w:eastAsia="Times New Roman" w:cs="Times New Roman"/>
                <w:color w:val="000000"/>
                <w:szCs w:val="24"/>
              </w:rPr>
            </w:pPr>
            <w:r>
              <w:rPr>
                <w:color w:val="000000"/>
                <w:sz w:val="22"/>
              </w:rPr>
              <w:t>2</w:t>
            </w:r>
          </w:p>
        </w:tc>
        <w:tc>
          <w:tcPr>
            <w:tcW w:w="456" w:type="pct"/>
            <w:tcBorders>
              <w:top w:val="nil"/>
              <w:left w:val="nil"/>
              <w:bottom w:val="single" w:sz="4" w:space="0" w:color="auto"/>
              <w:right w:val="single" w:sz="4" w:space="0" w:color="auto"/>
            </w:tcBorders>
            <w:shd w:val="clear" w:color="auto" w:fill="auto"/>
          </w:tcPr>
          <w:p w14:paraId="64AACD49" w14:textId="381468C8" w:rsidR="00643B69" w:rsidRPr="00C573E2" w:rsidRDefault="00643B69" w:rsidP="00643B69">
            <w:pPr>
              <w:spacing w:after="0" w:line="240" w:lineRule="auto"/>
              <w:rPr>
                <w:rFonts w:eastAsia="Times New Roman" w:cs="Times New Roman"/>
                <w:color w:val="000000"/>
                <w:szCs w:val="24"/>
              </w:rPr>
            </w:pPr>
            <w:r w:rsidRPr="006C650D">
              <w:rPr>
                <w:rFonts w:eastAsia="Times New Roman" w:cs="Times New Roman"/>
                <w:color w:val="000000"/>
                <w:szCs w:val="24"/>
              </w:rPr>
              <w:t>Học</w:t>
            </w:r>
            <w:r w:rsidRPr="006C650D">
              <w:rPr>
                <w:rFonts w:eastAsia="Times New Roman" w:cs="Times New Roman"/>
                <w:color w:val="000000"/>
                <w:szCs w:val="24"/>
                <w:lang w:val="vi-VN"/>
              </w:rPr>
              <w:t xml:space="preserve"> kỳ II</w:t>
            </w:r>
          </w:p>
        </w:tc>
        <w:tc>
          <w:tcPr>
            <w:tcW w:w="1001" w:type="pct"/>
            <w:tcBorders>
              <w:top w:val="nil"/>
              <w:left w:val="nil"/>
              <w:bottom w:val="single" w:sz="4" w:space="0" w:color="auto"/>
              <w:right w:val="single" w:sz="4" w:space="0" w:color="auto"/>
            </w:tcBorders>
            <w:shd w:val="clear" w:color="auto" w:fill="auto"/>
          </w:tcPr>
          <w:p w14:paraId="4760ECF7"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07925964" w14:textId="6C6FABC6" w:rsidR="00643B69" w:rsidRPr="00C573E2"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1A69445E"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52A3665F" w14:textId="59A3CEA5" w:rsidR="00643B69" w:rsidRPr="0094468F" w:rsidRDefault="00643B69" w:rsidP="00643B69">
            <w:pPr>
              <w:spacing w:after="0" w:line="240" w:lineRule="auto"/>
              <w:jc w:val="center"/>
              <w:rPr>
                <w:rFonts w:eastAsia="Times New Roman" w:cs="Times New Roman"/>
                <w:b/>
                <w:bCs/>
                <w:color w:val="000000"/>
                <w:szCs w:val="24"/>
              </w:rPr>
            </w:pPr>
            <w:r w:rsidRPr="0094468F">
              <w:rPr>
                <w:rFonts w:eastAsia="Times New Roman" w:cs="Times New Roman"/>
                <w:b/>
                <w:bCs/>
                <w:color w:val="000000"/>
                <w:szCs w:val="24"/>
              </w:rPr>
              <w:t>D</w:t>
            </w:r>
          </w:p>
        </w:tc>
        <w:tc>
          <w:tcPr>
            <w:tcW w:w="4756" w:type="pct"/>
            <w:gridSpan w:val="5"/>
            <w:tcBorders>
              <w:top w:val="nil"/>
              <w:left w:val="nil"/>
              <w:bottom w:val="single" w:sz="4" w:space="0" w:color="auto"/>
              <w:right w:val="single" w:sz="4" w:space="0" w:color="auto"/>
            </w:tcBorders>
            <w:shd w:val="clear" w:color="auto" w:fill="auto"/>
          </w:tcPr>
          <w:p w14:paraId="619B35BB" w14:textId="2A2AA587" w:rsidR="00643B69" w:rsidRPr="00C573E2" w:rsidRDefault="00643B69" w:rsidP="00643B69">
            <w:pPr>
              <w:spacing w:after="0" w:line="240" w:lineRule="auto"/>
              <w:rPr>
                <w:rFonts w:eastAsia="Times New Roman" w:cs="Times New Roman"/>
                <w:color w:val="000000"/>
                <w:szCs w:val="24"/>
              </w:rPr>
            </w:pPr>
            <w:r w:rsidRPr="00B1797F">
              <w:rPr>
                <w:rFonts w:eastAsia="Times New Roman" w:cs="Times New Roman"/>
                <w:b/>
                <w:color w:val="000000"/>
                <w:szCs w:val="24"/>
              </w:rPr>
              <w:t xml:space="preserve">Hệ </w:t>
            </w:r>
            <w:r>
              <w:rPr>
                <w:rFonts w:eastAsia="Times New Roman" w:cs="Times New Roman"/>
                <w:b/>
                <w:color w:val="000000"/>
                <w:szCs w:val="24"/>
              </w:rPr>
              <w:t>đ</w:t>
            </w:r>
            <w:r w:rsidRPr="00B1797F">
              <w:rPr>
                <w:rFonts w:eastAsia="Times New Roman" w:cs="Times New Roman"/>
                <w:b/>
                <w:color w:val="000000"/>
                <w:szCs w:val="24"/>
              </w:rPr>
              <w:t>ại học</w:t>
            </w:r>
            <w:r>
              <w:rPr>
                <w:rFonts w:eastAsia="Times New Roman" w:cs="Times New Roman"/>
                <w:b/>
                <w:color w:val="000000"/>
                <w:szCs w:val="24"/>
                <w:lang w:val="vi-VN"/>
              </w:rPr>
              <w:t xml:space="preserve"> chính quy </w:t>
            </w:r>
            <w:r>
              <w:rPr>
                <w:rFonts w:eastAsia="Times New Roman" w:cs="Times New Roman"/>
                <w:b/>
                <w:color w:val="000000"/>
                <w:szCs w:val="24"/>
              </w:rPr>
              <w:t>(ĐH12)</w:t>
            </w:r>
          </w:p>
        </w:tc>
      </w:tr>
      <w:tr w:rsidR="00643B69" w:rsidRPr="00C573E2" w14:paraId="69823A4C"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E17D37C" w14:textId="77777777" w:rsidR="00643B69" w:rsidRPr="00A3018A" w:rsidRDefault="00643B69" w:rsidP="00643B69">
            <w:pPr>
              <w:spacing w:after="0" w:line="240" w:lineRule="auto"/>
              <w:jc w:val="center"/>
              <w:rPr>
                <w:rFonts w:eastAsia="Times New Roman" w:cs="Times New Roman"/>
                <w:b/>
                <w:bCs/>
                <w:color w:val="000000"/>
                <w:szCs w:val="24"/>
              </w:rPr>
            </w:pPr>
            <w:r w:rsidRPr="00A3018A">
              <w:rPr>
                <w:rFonts w:eastAsia="Times New Roman" w:cs="Times New Roman"/>
                <w:b/>
                <w:bCs/>
                <w:color w:val="000000"/>
                <w:szCs w:val="24"/>
              </w:rPr>
              <w:t>1</w:t>
            </w:r>
          </w:p>
        </w:tc>
        <w:tc>
          <w:tcPr>
            <w:tcW w:w="658" w:type="pct"/>
            <w:tcBorders>
              <w:top w:val="single" w:sz="4" w:space="0" w:color="auto"/>
              <w:left w:val="nil"/>
              <w:bottom w:val="single" w:sz="4" w:space="0" w:color="auto"/>
              <w:right w:val="single" w:sz="4" w:space="0" w:color="auto"/>
            </w:tcBorders>
            <w:shd w:val="clear" w:color="auto" w:fill="auto"/>
          </w:tcPr>
          <w:p w14:paraId="23192061" w14:textId="0BFDE0E8" w:rsidR="00643B69" w:rsidRPr="00205C98" w:rsidRDefault="00643B69" w:rsidP="00643B69">
            <w:pPr>
              <w:spacing w:after="0" w:line="240" w:lineRule="auto"/>
              <w:rPr>
                <w:rFonts w:eastAsia="Times New Roman" w:cs="Times New Roman"/>
                <w:b/>
                <w:color w:val="000000"/>
                <w:szCs w:val="24"/>
                <w:lang w:val="vi-VN"/>
              </w:rPr>
            </w:pPr>
            <w:r>
              <w:rPr>
                <w:rFonts w:eastAsia="Times New Roman" w:cs="Times New Roman"/>
                <w:b/>
                <w:color w:val="000000"/>
                <w:szCs w:val="24"/>
              </w:rPr>
              <w:t>Lớp:</w:t>
            </w:r>
            <w:r>
              <w:rPr>
                <w:rFonts w:eastAsia="Times New Roman" w:cs="Times New Roman"/>
                <w:b/>
                <w:color w:val="000000"/>
                <w:szCs w:val="24"/>
                <w:lang w:val="vi-VN"/>
              </w:rPr>
              <w:t xml:space="preserve"> ĐH12QB</w:t>
            </w:r>
          </w:p>
        </w:tc>
        <w:tc>
          <w:tcPr>
            <w:tcW w:w="2387" w:type="pct"/>
            <w:tcBorders>
              <w:top w:val="single" w:sz="4" w:space="0" w:color="auto"/>
              <w:left w:val="nil"/>
              <w:bottom w:val="single" w:sz="4" w:space="0" w:color="auto"/>
              <w:right w:val="single" w:sz="4" w:space="0" w:color="auto"/>
            </w:tcBorders>
            <w:shd w:val="clear" w:color="auto" w:fill="auto"/>
          </w:tcPr>
          <w:p w14:paraId="15FBE51C" w14:textId="77777777" w:rsidR="00643B69" w:rsidRPr="00C573E2" w:rsidRDefault="00643B69" w:rsidP="00643B69">
            <w:pPr>
              <w:spacing w:after="0" w:line="240" w:lineRule="auto"/>
              <w:rPr>
                <w:rFonts w:eastAsia="Times New Roman" w:cs="Times New Roman"/>
                <w:color w:val="000000"/>
                <w:szCs w:val="24"/>
              </w:rPr>
            </w:pPr>
          </w:p>
        </w:tc>
        <w:tc>
          <w:tcPr>
            <w:tcW w:w="254" w:type="pct"/>
            <w:tcBorders>
              <w:top w:val="single" w:sz="4" w:space="0" w:color="auto"/>
              <w:left w:val="nil"/>
              <w:bottom w:val="single" w:sz="4" w:space="0" w:color="auto"/>
              <w:right w:val="single" w:sz="4" w:space="0" w:color="auto"/>
            </w:tcBorders>
            <w:shd w:val="clear" w:color="auto" w:fill="auto"/>
          </w:tcPr>
          <w:p w14:paraId="7B911BAA" w14:textId="77777777" w:rsidR="00643B69" w:rsidRPr="00C573E2" w:rsidRDefault="00643B69" w:rsidP="00643B69">
            <w:pPr>
              <w:spacing w:after="0" w:line="240" w:lineRule="auto"/>
              <w:rPr>
                <w:rFonts w:eastAsia="Times New Roman" w:cs="Times New Roman"/>
                <w:color w:val="000000"/>
                <w:szCs w:val="24"/>
              </w:rPr>
            </w:pPr>
          </w:p>
        </w:tc>
        <w:tc>
          <w:tcPr>
            <w:tcW w:w="456" w:type="pct"/>
            <w:tcBorders>
              <w:top w:val="single" w:sz="4" w:space="0" w:color="auto"/>
              <w:left w:val="nil"/>
              <w:bottom w:val="single" w:sz="4" w:space="0" w:color="auto"/>
              <w:right w:val="single" w:sz="4" w:space="0" w:color="auto"/>
            </w:tcBorders>
            <w:shd w:val="clear" w:color="auto" w:fill="auto"/>
          </w:tcPr>
          <w:p w14:paraId="08DF4751" w14:textId="77777777" w:rsidR="00643B69" w:rsidRPr="00C573E2" w:rsidRDefault="00643B69" w:rsidP="00643B69">
            <w:pPr>
              <w:spacing w:after="0" w:line="240" w:lineRule="auto"/>
              <w:rPr>
                <w:rFonts w:eastAsia="Times New Roman" w:cs="Times New Roman"/>
                <w:color w:val="000000"/>
                <w:szCs w:val="24"/>
              </w:rPr>
            </w:pPr>
          </w:p>
        </w:tc>
        <w:tc>
          <w:tcPr>
            <w:tcW w:w="1001" w:type="pct"/>
            <w:tcBorders>
              <w:top w:val="single" w:sz="4" w:space="0" w:color="auto"/>
              <w:left w:val="nil"/>
              <w:bottom w:val="single" w:sz="4" w:space="0" w:color="auto"/>
              <w:right w:val="single" w:sz="4" w:space="0" w:color="auto"/>
            </w:tcBorders>
            <w:shd w:val="clear" w:color="auto" w:fill="auto"/>
          </w:tcPr>
          <w:p w14:paraId="78BF99F5" w14:textId="77777777" w:rsidR="00643B69" w:rsidRPr="00C573E2" w:rsidRDefault="00643B69" w:rsidP="00643B69">
            <w:pPr>
              <w:spacing w:after="0" w:line="240" w:lineRule="auto"/>
              <w:rPr>
                <w:rFonts w:eastAsia="Times New Roman" w:cs="Times New Roman"/>
                <w:color w:val="000000"/>
                <w:szCs w:val="24"/>
              </w:rPr>
            </w:pPr>
          </w:p>
        </w:tc>
      </w:tr>
      <w:tr w:rsidR="00643B69" w:rsidRPr="00C573E2" w14:paraId="5394C7C3"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B70D7E8" w14:textId="4F5A684E" w:rsidR="00643B69" w:rsidRPr="008D1C4B" w:rsidRDefault="00643B69" w:rsidP="00643B69">
            <w:pPr>
              <w:spacing w:after="0" w:line="240" w:lineRule="auto"/>
              <w:jc w:val="center"/>
              <w:rPr>
                <w:rFonts w:eastAsia="Times New Roman" w:cs="Times New Roman"/>
                <w:color w:val="000000"/>
                <w:szCs w:val="24"/>
                <w:lang w:val="vi-VN"/>
              </w:rPr>
            </w:pPr>
            <w:r w:rsidRPr="008D1C4B">
              <w:rPr>
                <w:rFonts w:eastAsia="Times New Roman" w:cs="Times New Roman"/>
                <w:color w:val="000000"/>
                <w:szCs w:val="24"/>
              </w:rPr>
              <w:t>1</w:t>
            </w:r>
            <w:r w:rsidRPr="008D1C4B">
              <w:rPr>
                <w:rFonts w:eastAsia="Times New Roman" w:cs="Times New Roman"/>
                <w:color w:val="000000"/>
                <w:szCs w:val="24"/>
                <w:lang w:val="vi-VN"/>
              </w:rPr>
              <w:t>.1</w:t>
            </w:r>
          </w:p>
        </w:tc>
        <w:tc>
          <w:tcPr>
            <w:tcW w:w="658" w:type="pct"/>
            <w:tcBorders>
              <w:top w:val="single" w:sz="4" w:space="0" w:color="auto"/>
              <w:left w:val="nil"/>
              <w:bottom w:val="single" w:sz="4" w:space="0" w:color="auto"/>
              <w:right w:val="single" w:sz="4" w:space="0" w:color="auto"/>
            </w:tcBorders>
            <w:shd w:val="clear" w:color="auto" w:fill="auto"/>
          </w:tcPr>
          <w:p w14:paraId="7317BD50" w14:textId="342DA088" w:rsidR="00643B69" w:rsidRPr="00816B0D" w:rsidRDefault="00643B69" w:rsidP="00643B69">
            <w:pPr>
              <w:spacing w:after="0" w:line="240" w:lineRule="auto"/>
              <w:rPr>
                <w:rFonts w:eastAsia="Times New Roman" w:cs="Times New Roman"/>
                <w:color w:val="000000"/>
                <w:szCs w:val="24"/>
              </w:rPr>
            </w:pPr>
            <w:r>
              <w:rPr>
                <w:color w:val="000000"/>
              </w:rPr>
              <w:t>Lịch sử Đảng Cộng sản Việt Nam</w:t>
            </w:r>
          </w:p>
        </w:tc>
        <w:tc>
          <w:tcPr>
            <w:tcW w:w="2387" w:type="pct"/>
            <w:tcBorders>
              <w:top w:val="single" w:sz="4" w:space="0" w:color="auto"/>
              <w:left w:val="nil"/>
              <w:bottom w:val="single" w:sz="4" w:space="0" w:color="auto"/>
              <w:right w:val="single" w:sz="4" w:space="0" w:color="auto"/>
            </w:tcBorders>
            <w:shd w:val="clear" w:color="auto" w:fill="auto"/>
          </w:tcPr>
          <w:p w14:paraId="70C6A4B0" w14:textId="55745C71" w:rsidR="00643B69" w:rsidRPr="00C573E2" w:rsidRDefault="00643B69" w:rsidP="00643B69">
            <w:pPr>
              <w:spacing w:after="0" w:line="240" w:lineRule="auto"/>
              <w:rPr>
                <w:rFonts w:eastAsia="Times New Roman" w:cs="Times New Roman"/>
                <w:color w:val="000000"/>
                <w:szCs w:val="24"/>
              </w:rPr>
            </w:pPr>
            <w:r w:rsidRPr="00C573E2">
              <w:rPr>
                <w:rFonts w:eastAsia="Times New Roman" w:cs="Times New Roman"/>
                <w:color w:val="000000"/>
                <w:szCs w:val="24"/>
              </w:rPr>
              <w:t> </w:t>
            </w:r>
            <w:r w:rsidRPr="000415FC">
              <w:rPr>
                <w:szCs w:val="26"/>
                <w:lang w:val="vi-VN"/>
              </w:rPr>
              <w:t xml:space="preserve">Học phần </w:t>
            </w:r>
            <w:r w:rsidRPr="000415FC">
              <w:rPr>
                <w:szCs w:val="26"/>
              </w:rPr>
              <w:t>trang bị</w:t>
            </w:r>
            <w:r w:rsidRPr="000415FC">
              <w:rPr>
                <w:szCs w:val="26"/>
                <w:lang w:val="vi-VN"/>
              </w:rPr>
              <w:t xml:space="preserve"> cho sinh viên những kiến thức cơ bản, cốt lõi, hệ thống về sự ra đời của Đảng (1920</w:t>
            </w:r>
            <w:r w:rsidRPr="000415FC">
              <w:rPr>
                <w:szCs w:val="26"/>
              </w:rPr>
              <w:t xml:space="preserve"> </w:t>
            </w:r>
            <w:r w:rsidRPr="000415FC">
              <w:rPr>
                <w:szCs w:val="26"/>
                <w:lang w:val="vi-VN"/>
              </w:rPr>
              <w:t>-</w:t>
            </w:r>
            <w:r w:rsidRPr="000415FC">
              <w:rPr>
                <w:szCs w:val="26"/>
              </w:rPr>
              <w:t xml:space="preserve"> </w:t>
            </w:r>
            <w:r w:rsidRPr="000415FC">
              <w:rPr>
                <w:szCs w:val="26"/>
                <w:lang w:val="vi-VN"/>
              </w:rPr>
              <w:t>1930), quá trình Đảng lãnh đạo đấu tranh giành chính quyền (1930</w:t>
            </w:r>
            <w:r w:rsidRPr="000415FC">
              <w:rPr>
                <w:szCs w:val="26"/>
              </w:rPr>
              <w:t xml:space="preserve"> </w:t>
            </w:r>
            <w:r w:rsidRPr="000415FC">
              <w:rPr>
                <w:szCs w:val="26"/>
                <w:lang w:val="vi-VN"/>
              </w:rPr>
              <w:t xml:space="preserve">- 1945), lãnh đạo hai cuộc </w:t>
            </w:r>
            <w:r w:rsidRPr="000415FC">
              <w:rPr>
                <w:szCs w:val="26"/>
                <w:lang w:val="vi-VN"/>
              </w:rPr>
              <w:lastRenderedPageBreak/>
              <w:t>kháng chiến chống thực dân Pháp và đế quốc Mỹ xâm lược, hoàn thành giải phóng dân tộc, thống nhất đất nước (1945</w:t>
            </w:r>
            <w:r w:rsidRPr="000415FC">
              <w:rPr>
                <w:szCs w:val="26"/>
              </w:rPr>
              <w:t xml:space="preserve"> </w:t>
            </w:r>
            <w:r w:rsidRPr="000415FC">
              <w:rPr>
                <w:szCs w:val="26"/>
                <w:lang w:val="vi-VN"/>
              </w:rPr>
              <w:t>-</w:t>
            </w:r>
            <w:r w:rsidRPr="000415FC">
              <w:rPr>
                <w:szCs w:val="26"/>
              </w:rPr>
              <w:t xml:space="preserve"> </w:t>
            </w:r>
            <w:r w:rsidRPr="000415FC">
              <w:rPr>
                <w:szCs w:val="26"/>
                <w:lang w:val="vi-VN"/>
              </w:rPr>
              <w:t>1975), lãnh đạo cả nước quá độ lên chủ nghĩa xã hội và tiến hành công cuộc đổi mới (1975</w:t>
            </w:r>
            <w:r w:rsidRPr="000415FC">
              <w:rPr>
                <w:szCs w:val="26"/>
              </w:rPr>
              <w:t xml:space="preserve"> </w:t>
            </w:r>
            <w:r w:rsidRPr="000415FC">
              <w:rPr>
                <w:szCs w:val="26"/>
                <w:lang w:val="vi-VN"/>
              </w:rPr>
              <w:t>-</w:t>
            </w:r>
            <w:r w:rsidRPr="000415FC">
              <w:rPr>
                <w:szCs w:val="26"/>
              </w:rPr>
              <w:t xml:space="preserve"> </w:t>
            </w:r>
            <w:r w:rsidRPr="000415FC">
              <w:rPr>
                <w:szCs w:val="26"/>
                <w:lang w:val="vi-VN"/>
              </w:rPr>
              <w:t>2018). Qua đó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góp phần xây dựng và bảo vệ Tổ quốc Việt Nam xã hội chủ nghĩa</w:t>
            </w:r>
            <w:r w:rsidRPr="000415FC">
              <w:rPr>
                <w:szCs w:val="26"/>
              </w:rPr>
              <w:t>.</w:t>
            </w:r>
          </w:p>
        </w:tc>
        <w:tc>
          <w:tcPr>
            <w:tcW w:w="254" w:type="pct"/>
            <w:tcBorders>
              <w:top w:val="single" w:sz="4" w:space="0" w:color="auto"/>
              <w:left w:val="nil"/>
              <w:bottom w:val="single" w:sz="4" w:space="0" w:color="auto"/>
              <w:right w:val="single" w:sz="4" w:space="0" w:color="auto"/>
            </w:tcBorders>
            <w:shd w:val="clear" w:color="auto" w:fill="auto"/>
          </w:tcPr>
          <w:p w14:paraId="0FA8F33E" w14:textId="08F55298"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rPr>
              <w:lastRenderedPageBreak/>
              <w:t>2</w:t>
            </w:r>
          </w:p>
        </w:tc>
        <w:tc>
          <w:tcPr>
            <w:tcW w:w="456" w:type="pct"/>
            <w:tcBorders>
              <w:top w:val="single" w:sz="4" w:space="0" w:color="auto"/>
              <w:left w:val="nil"/>
              <w:bottom w:val="single" w:sz="4" w:space="0" w:color="auto"/>
              <w:right w:val="single" w:sz="4" w:space="0" w:color="auto"/>
            </w:tcBorders>
            <w:shd w:val="clear" w:color="auto" w:fill="auto"/>
          </w:tcPr>
          <w:p w14:paraId="5F885C60" w14:textId="5EA67412" w:rsidR="00643B69" w:rsidRPr="008C522A" w:rsidRDefault="00643B69" w:rsidP="00643B69">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0E797BE9"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0D4CBA53" w14:textId="65934AB8"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lastRenderedPageBreak/>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4C84D97F"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F24DA67" w14:textId="76F1A56F" w:rsidR="00643B69" w:rsidRPr="008D1C4B" w:rsidRDefault="00643B69" w:rsidP="00643B69">
            <w:pPr>
              <w:spacing w:after="0" w:line="240" w:lineRule="auto"/>
              <w:jc w:val="center"/>
              <w:rPr>
                <w:rFonts w:eastAsia="Times New Roman" w:cs="Times New Roman"/>
                <w:color w:val="000000"/>
                <w:szCs w:val="24"/>
                <w:lang w:val="vi-VN"/>
              </w:rPr>
            </w:pPr>
            <w:r w:rsidRPr="008D1C4B">
              <w:rPr>
                <w:rFonts w:eastAsia="Times New Roman" w:cs="Times New Roman"/>
                <w:color w:val="000000"/>
                <w:szCs w:val="24"/>
              </w:rPr>
              <w:lastRenderedPageBreak/>
              <w:t>1</w:t>
            </w:r>
            <w:r w:rsidRPr="008D1C4B">
              <w:rPr>
                <w:rFonts w:eastAsia="Times New Roman" w:cs="Times New Roman"/>
                <w:color w:val="000000"/>
                <w:szCs w:val="24"/>
                <w:lang w:val="vi-VN"/>
              </w:rPr>
              <w:t>.2</w:t>
            </w:r>
          </w:p>
        </w:tc>
        <w:tc>
          <w:tcPr>
            <w:tcW w:w="658" w:type="pct"/>
            <w:tcBorders>
              <w:top w:val="single" w:sz="4" w:space="0" w:color="auto"/>
              <w:left w:val="nil"/>
              <w:bottom w:val="single" w:sz="4" w:space="0" w:color="auto"/>
              <w:right w:val="single" w:sz="4" w:space="0" w:color="auto"/>
            </w:tcBorders>
            <w:shd w:val="clear" w:color="auto" w:fill="auto"/>
          </w:tcPr>
          <w:p w14:paraId="6C814808" w14:textId="77777777" w:rsidR="00643B69" w:rsidRPr="00816B0D" w:rsidRDefault="00643B69" w:rsidP="00643B69">
            <w:pPr>
              <w:spacing w:after="0" w:line="240" w:lineRule="auto"/>
              <w:rPr>
                <w:rFonts w:eastAsia="Times New Roman" w:cs="Times New Roman"/>
                <w:color w:val="000000"/>
                <w:szCs w:val="24"/>
              </w:rPr>
            </w:pPr>
            <w:r w:rsidRPr="00816B0D">
              <w:rPr>
                <w:rFonts w:eastAsia="Times New Roman" w:cs="Times New Roman"/>
                <w:color w:val="000000"/>
                <w:szCs w:val="24"/>
              </w:rPr>
              <w:t> </w:t>
            </w:r>
          </w:p>
          <w:p w14:paraId="43DB9C13" w14:textId="36B54156" w:rsidR="00643B69" w:rsidRPr="00132522" w:rsidRDefault="00643B69" w:rsidP="00643B69">
            <w:pPr>
              <w:spacing w:after="0" w:line="240" w:lineRule="auto"/>
              <w:rPr>
                <w:rFonts w:eastAsia="Times New Roman" w:cs="Times New Roman"/>
                <w:bCs/>
                <w:color w:val="000000"/>
                <w:szCs w:val="24"/>
              </w:rPr>
            </w:pPr>
            <w:r w:rsidRPr="00816B0D">
              <w:rPr>
                <w:rStyle w:val="fontstyle01"/>
                <w:rFonts w:ascii="Times New Roman" w:hAnsi="Times New Roman" w:cs="Times New Roman"/>
                <w:sz w:val="24"/>
                <w:szCs w:val="24"/>
              </w:rPr>
              <w:t>Cơ sở địa lý biển và đại dương</w:t>
            </w:r>
          </w:p>
        </w:tc>
        <w:tc>
          <w:tcPr>
            <w:tcW w:w="2387" w:type="pct"/>
            <w:tcBorders>
              <w:top w:val="single" w:sz="4" w:space="0" w:color="auto"/>
              <w:left w:val="nil"/>
              <w:bottom w:val="single" w:sz="4" w:space="0" w:color="auto"/>
              <w:right w:val="single" w:sz="4" w:space="0" w:color="auto"/>
            </w:tcBorders>
            <w:shd w:val="clear" w:color="auto" w:fill="auto"/>
          </w:tcPr>
          <w:p w14:paraId="5AFF6C14" w14:textId="62983F68" w:rsidR="00643B69" w:rsidRPr="00C573E2" w:rsidRDefault="00643B69" w:rsidP="00643B69">
            <w:pPr>
              <w:spacing w:after="0" w:line="240" w:lineRule="auto"/>
              <w:rPr>
                <w:rFonts w:eastAsia="Times New Roman" w:cs="Times New Roman"/>
                <w:color w:val="000000"/>
                <w:szCs w:val="24"/>
              </w:rPr>
            </w:pPr>
            <w:r w:rsidRPr="00C573E2">
              <w:rPr>
                <w:rFonts w:eastAsia="Times New Roman" w:cs="Times New Roman"/>
                <w:color w:val="000000"/>
                <w:szCs w:val="24"/>
              </w:rPr>
              <w:t> </w:t>
            </w:r>
            <w:r w:rsidRPr="000415FC">
              <w:rPr>
                <w:szCs w:val="26"/>
              </w:rPr>
              <w:t>Học</w:t>
            </w:r>
            <w:r w:rsidRPr="000415FC">
              <w:rPr>
                <w:szCs w:val="26"/>
                <w:lang w:val="vi-VN"/>
              </w:rPr>
              <w:t xml:space="preserve"> phần cơ sở địa lý biển và đại dương cung cấp cho sinh viên những kiến thức về sự hình thành và phát triển của biển và đại dương, </w:t>
            </w:r>
            <w:r w:rsidRPr="000415FC">
              <w:rPr>
                <w:szCs w:val="26"/>
                <w:lang w:val="en" w:bidi="th-TH"/>
              </w:rPr>
              <w:t>các quy luật địa lý xảy ra trong lớp vỏ địa lý đại dương và các đặc điểm hoạt động của chúng, cũng như những nét cơ bản về tài nguyên của biển và đại dương</w:t>
            </w:r>
            <w:r w:rsidRPr="000415FC">
              <w:rPr>
                <w:szCs w:val="26"/>
                <w:lang w:val="vi-VN" w:bidi="th-TH"/>
              </w:rPr>
              <w:t>.</w:t>
            </w:r>
          </w:p>
        </w:tc>
        <w:tc>
          <w:tcPr>
            <w:tcW w:w="254" w:type="pct"/>
            <w:tcBorders>
              <w:top w:val="single" w:sz="4" w:space="0" w:color="auto"/>
              <w:left w:val="nil"/>
              <w:bottom w:val="single" w:sz="4" w:space="0" w:color="auto"/>
              <w:right w:val="single" w:sz="4" w:space="0" w:color="auto"/>
            </w:tcBorders>
            <w:shd w:val="clear" w:color="auto" w:fill="auto"/>
          </w:tcPr>
          <w:p w14:paraId="13E219AE" w14:textId="05C55758"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rPr>
              <w:t>2</w:t>
            </w:r>
          </w:p>
        </w:tc>
        <w:tc>
          <w:tcPr>
            <w:tcW w:w="456" w:type="pct"/>
            <w:tcBorders>
              <w:top w:val="single" w:sz="4" w:space="0" w:color="auto"/>
              <w:left w:val="nil"/>
              <w:bottom w:val="single" w:sz="4" w:space="0" w:color="auto"/>
              <w:right w:val="single" w:sz="4" w:space="0" w:color="auto"/>
            </w:tcBorders>
            <w:shd w:val="clear" w:color="auto" w:fill="auto"/>
          </w:tcPr>
          <w:p w14:paraId="63FFD697" w14:textId="7EB48748" w:rsidR="00643B69" w:rsidRPr="00C573E2" w:rsidRDefault="00643B69" w:rsidP="00643B69">
            <w:pPr>
              <w:spacing w:after="0" w:line="240" w:lineRule="auto"/>
              <w:rPr>
                <w:rFonts w:eastAsia="Times New Roman" w:cs="Times New Roman"/>
                <w:color w:val="000000"/>
                <w:szCs w:val="24"/>
              </w:rPr>
            </w:pPr>
            <w:r w:rsidRPr="008C522A">
              <w:rPr>
                <w:rFonts w:eastAsia="Times New Roman" w:cs="Times New Roman"/>
                <w:color w:val="000000"/>
                <w:szCs w:val="24"/>
              </w:rPr>
              <w:t>Học</w:t>
            </w:r>
            <w:r w:rsidRPr="008C522A">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6EB6DDD3"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68D84967" w14:textId="7868CD7A" w:rsidR="00643B69" w:rsidRPr="00C573E2"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656E26BB"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5154BC5" w14:textId="4A44D777"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.3</w:t>
            </w:r>
          </w:p>
        </w:tc>
        <w:tc>
          <w:tcPr>
            <w:tcW w:w="658" w:type="pct"/>
            <w:tcBorders>
              <w:top w:val="single" w:sz="4" w:space="0" w:color="auto"/>
              <w:left w:val="nil"/>
              <w:bottom w:val="single" w:sz="4" w:space="0" w:color="auto"/>
              <w:right w:val="single" w:sz="4" w:space="0" w:color="auto"/>
            </w:tcBorders>
            <w:shd w:val="clear" w:color="auto" w:fill="auto"/>
          </w:tcPr>
          <w:p w14:paraId="7D08AF30" w14:textId="6944CCCB" w:rsidR="00643B69" w:rsidRPr="00816B0D" w:rsidRDefault="00643B69" w:rsidP="00643B69">
            <w:pPr>
              <w:spacing w:after="0" w:line="240" w:lineRule="auto"/>
              <w:rPr>
                <w:rFonts w:eastAsia="Times New Roman" w:cs="Times New Roman"/>
                <w:color w:val="000000"/>
                <w:szCs w:val="24"/>
              </w:rPr>
            </w:pPr>
            <w:r w:rsidRPr="00816B0D">
              <w:rPr>
                <w:rFonts w:cs="Times New Roman"/>
                <w:color w:val="000000"/>
                <w:szCs w:val="24"/>
              </w:rPr>
              <w:t>Hải dương học đại cương</w:t>
            </w:r>
          </w:p>
        </w:tc>
        <w:tc>
          <w:tcPr>
            <w:tcW w:w="2387" w:type="pct"/>
            <w:tcBorders>
              <w:top w:val="single" w:sz="4" w:space="0" w:color="auto"/>
              <w:left w:val="nil"/>
              <w:bottom w:val="single" w:sz="4" w:space="0" w:color="auto"/>
              <w:right w:val="single" w:sz="4" w:space="0" w:color="auto"/>
            </w:tcBorders>
            <w:shd w:val="clear" w:color="auto" w:fill="auto"/>
          </w:tcPr>
          <w:p w14:paraId="5135B07C" w14:textId="0F717A77" w:rsidR="00643B69" w:rsidRPr="00C573E2" w:rsidRDefault="00643B69" w:rsidP="00643B69">
            <w:pPr>
              <w:spacing w:after="0" w:line="240" w:lineRule="auto"/>
              <w:rPr>
                <w:rFonts w:eastAsia="Times New Roman" w:cs="Times New Roman"/>
                <w:color w:val="000000"/>
                <w:szCs w:val="24"/>
              </w:rPr>
            </w:pPr>
            <w:r w:rsidRPr="00C573E2">
              <w:rPr>
                <w:rFonts w:eastAsia="Times New Roman" w:cs="Times New Roman"/>
                <w:color w:val="000000"/>
                <w:szCs w:val="24"/>
              </w:rPr>
              <w:t> </w:t>
            </w:r>
            <w:r w:rsidRPr="000415FC">
              <w:rPr>
                <w:bCs/>
                <w:szCs w:val="26"/>
              </w:rPr>
              <w:t>Học phần Hóa học đại cương cung cấp cho sinh viên các kiến thức cơ sở, cơ bản ban đầu của hóa học ở bậc đại học như: Nhiệt động học của một số quá trình hóa học, Động hóa học của các phản ứng, Hiện tượng cân bằng hóa học và sự chuyển dịch cân bằng hóa học, Các kiến thức về dung dịch, pH và cân bằng trong dung dịch, Một số quá trình điện hóa học, Hiện tượng bề mặt và dung dịch keo… Các kiến thức cơ bản này sẽ giúp cho sinh viên vận dụng sự hiểu biết của mình trong việc học tập và nghiên cứu đối với các học phần chuyên ngành có liên quan như môi trường, quản lý đất đai, khoa học biển, biến đổi khí hậu, đại chất và nhiều chuyên ngành khác.</w:t>
            </w:r>
          </w:p>
        </w:tc>
        <w:tc>
          <w:tcPr>
            <w:tcW w:w="254" w:type="pct"/>
            <w:tcBorders>
              <w:top w:val="single" w:sz="4" w:space="0" w:color="auto"/>
              <w:left w:val="nil"/>
              <w:bottom w:val="single" w:sz="4" w:space="0" w:color="auto"/>
              <w:right w:val="single" w:sz="4" w:space="0" w:color="auto"/>
            </w:tcBorders>
            <w:shd w:val="clear" w:color="auto" w:fill="auto"/>
          </w:tcPr>
          <w:p w14:paraId="13C05C31" w14:textId="0F73DE3B" w:rsidR="00643B69" w:rsidRDefault="00643B69" w:rsidP="00643B69">
            <w:pPr>
              <w:spacing w:after="0" w:line="240" w:lineRule="auto"/>
              <w:rPr>
                <w:rFonts w:eastAsia="Times New Roman" w:cs="Times New Roman"/>
                <w:color w:val="000000"/>
                <w:szCs w:val="24"/>
              </w:rPr>
            </w:pPr>
            <w:r>
              <w:rPr>
                <w:color w:val="000000"/>
              </w:rPr>
              <w:t>3</w:t>
            </w:r>
          </w:p>
        </w:tc>
        <w:tc>
          <w:tcPr>
            <w:tcW w:w="456" w:type="pct"/>
            <w:tcBorders>
              <w:top w:val="single" w:sz="4" w:space="0" w:color="auto"/>
              <w:left w:val="nil"/>
              <w:bottom w:val="single" w:sz="4" w:space="0" w:color="auto"/>
              <w:right w:val="single" w:sz="4" w:space="0" w:color="auto"/>
            </w:tcBorders>
            <w:shd w:val="clear" w:color="auto" w:fill="auto"/>
          </w:tcPr>
          <w:p w14:paraId="559D80CB" w14:textId="3B9039E3" w:rsidR="00643B69" w:rsidRPr="008C522A" w:rsidRDefault="00643B69" w:rsidP="00643B69">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753B56D8"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1662C00B" w14:textId="007FA2AB"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75ECBD15"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0ED2CDD" w14:textId="3AA4350C"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.4</w:t>
            </w:r>
          </w:p>
        </w:tc>
        <w:tc>
          <w:tcPr>
            <w:tcW w:w="658" w:type="pct"/>
            <w:tcBorders>
              <w:top w:val="single" w:sz="4" w:space="0" w:color="auto"/>
              <w:left w:val="nil"/>
              <w:bottom w:val="single" w:sz="4" w:space="0" w:color="auto"/>
              <w:right w:val="single" w:sz="4" w:space="0" w:color="auto"/>
            </w:tcBorders>
            <w:shd w:val="clear" w:color="auto" w:fill="auto"/>
          </w:tcPr>
          <w:p w14:paraId="47098787" w14:textId="77777777" w:rsidR="00643B69" w:rsidRDefault="00643B69" w:rsidP="00643B69">
            <w:r>
              <w:t>Khí tượng thủy văn biển đại cương</w:t>
            </w:r>
          </w:p>
          <w:p w14:paraId="45DEE224" w14:textId="5BFE7600" w:rsidR="00643B69" w:rsidRPr="00132522" w:rsidRDefault="00643B69" w:rsidP="00643B69">
            <w:pPr>
              <w:spacing w:after="0" w:line="240" w:lineRule="auto"/>
              <w:rPr>
                <w:rFonts w:eastAsia="Times New Roman" w:cs="Times New Roman"/>
                <w:color w:val="000000"/>
                <w:szCs w:val="24"/>
                <w:lang w:val="vi-VN"/>
              </w:rPr>
            </w:pPr>
          </w:p>
        </w:tc>
        <w:tc>
          <w:tcPr>
            <w:tcW w:w="2387" w:type="pct"/>
            <w:tcBorders>
              <w:top w:val="single" w:sz="4" w:space="0" w:color="auto"/>
              <w:left w:val="nil"/>
              <w:bottom w:val="single" w:sz="4" w:space="0" w:color="auto"/>
              <w:right w:val="single" w:sz="4" w:space="0" w:color="auto"/>
            </w:tcBorders>
            <w:shd w:val="clear" w:color="auto" w:fill="auto"/>
          </w:tcPr>
          <w:p w14:paraId="12966057" w14:textId="45A6CF49" w:rsidR="00643B69" w:rsidRPr="00C573E2" w:rsidRDefault="00643B69" w:rsidP="00643B69">
            <w:pPr>
              <w:spacing w:after="0" w:line="240" w:lineRule="auto"/>
              <w:rPr>
                <w:rFonts w:eastAsia="Times New Roman" w:cs="Times New Roman"/>
                <w:color w:val="000000"/>
                <w:szCs w:val="24"/>
              </w:rPr>
            </w:pPr>
            <w:r w:rsidRPr="000A041C">
              <w:rPr>
                <w:szCs w:val="24"/>
              </w:rPr>
              <w:t>Sinh viên phân tích được ý nghĩa của các phương trình trạng thái của không</w:t>
            </w:r>
            <w:r w:rsidRPr="000A041C">
              <w:rPr>
                <w:spacing w:val="-6"/>
                <w:szCs w:val="24"/>
              </w:rPr>
              <w:t xml:space="preserve"> khí, phương trình tĩnh học cũng như các công thức khí áp,…;</w:t>
            </w:r>
            <w:r w:rsidRPr="000A041C">
              <w:rPr>
                <w:szCs w:val="24"/>
              </w:rPr>
              <w:t xml:space="preserve"> Giải thích được sự biến thiên của nhiệt độ mặt đất, mặt nước và không khí;</w:t>
            </w:r>
            <w:r w:rsidRPr="000A041C">
              <w:rPr>
                <w:szCs w:val="24"/>
                <w:lang w:val="it-IT"/>
              </w:rPr>
              <w:t xml:space="preserve"> Sự hình thành và tính toán dòng chảy trong sông; Sự diễn biến lòng sông; Chế độ thuỷ văn vùng sông ảnh hưởng thuỷ triều</w:t>
            </w:r>
          </w:p>
        </w:tc>
        <w:tc>
          <w:tcPr>
            <w:tcW w:w="254" w:type="pct"/>
            <w:tcBorders>
              <w:top w:val="single" w:sz="4" w:space="0" w:color="auto"/>
              <w:left w:val="nil"/>
              <w:bottom w:val="single" w:sz="4" w:space="0" w:color="auto"/>
              <w:right w:val="single" w:sz="4" w:space="0" w:color="auto"/>
            </w:tcBorders>
            <w:shd w:val="clear" w:color="auto" w:fill="auto"/>
          </w:tcPr>
          <w:p w14:paraId="2DFA943E" w14:textId="70F9F7C1"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rPr>
              <w:t>3</w:t>
            </w:r>
          </w:p>
        </w:tc>
        <w:tc>
          <w:tcPr>
            <w:tcW w:w="456" w:type="pct"/>
            <w:tcBorders>
              <w:top w:val="single" w:sz="4" w:space="0" w:color="auto"/>
              <w:left w:val="nil"/>
              <w:bottom w:val="single" w:sz="4" w:space="0" w:color="auto"/>
              <w:right w:val="single" w:sz="4" w:space="0" w:color="auto"/>
            </w:tcBorders>
            <w:shd w:val="clear" w:color="auto" w:fill="auto"/>
          </w:tcPr>
          <w:p w14:paraId="0115CF91" w14:textId="44CB29F8" w:rsidR="00643B69" w:rsidRPr="008C522A" w:rsidRDefault="00643B69" w:rsidP="00643B69">
            <w:pPr>
              <w:spacing w:after="0" w:line="240" w:lineRule="auto"/>
              <w:rPr>
                <w:rFonts w:eastAsia="Times New Roman" w:cs="Times New Roman"/>
                <w:color w:val="000000"/>
                <w:szCs w:val="24"/>
              </w:rPr>
            </w:pPr>
            <w:r w:rsidRPr="00507543">
              <w:rPr>
                <w:rFonts w:eastAsia="Times New Roman" w:cs="Times New Roman"/>
                <w:color w:val="000000"/>
                <w:szCs w:val="24"/>
              </w:rPr>
              <w:t>Học</w:t>
            </w:r>
            <w:r w:rsidRPr="00507543">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4115F406"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3CC89444" w14:textId="023F575C"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31B2F36B"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F1DA5E8" w14:textId="014ACDEA"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.5</w:t>
            </w:r>
          </w:p>
        </w:tc>
        <w:tc>
          <w:tcPr>
            <w:tcW w:w="658" w:type="pct"/>
            <w:tcBorders>
              <w:top w:val="single" w:sz="4" w:space="0" w:color="auto"/>
              <w:left w:val="nil"/>
              <w:bottom w:val="single" w:sz="4" w:space="0" w:color="auto"/>
              <w:right w:val="single" w:sz="4" w:space="0" w:color="auto"/>
            </w:tcBorders>
            <w:shd w:val="clear" w:color="auto" w:fill="auto"/>
          </w:tcPr>
          <w:p w14:paraId="1F728023" w14:textId="75EF4FD7" w:rsidR="00643B69" w:rsidRPr="00816B0D" w:rsidRDefault="00643B69" w:rsidP="00643B69">
            <w:pPr>
              <w:spacing w:after="0" w:line="240" w:lineRule="auto"/>
              <w:rPr>
                <w:rFonts w:eastAsia="Times New Roman" w:cs="Times New Roman"/>
                <w:color w:val="000000"/>
                <w:szCs w:val="24"/>
              </w:rPr>
            </w:pPr>
            <w:r>
              <w:rPr>
                <w:color w:val="000000"/>
                <w:sz w:val="22"/>
              </w:rPr>
              <w:t>Hóa học biển</w:t>
            </w:r>
          </w:p>
        </w:tc>
        <w:tc>
          <w:tcPr>
            <w:tcW w:w="2387" w:type="pct"/>
            <w:tcBorders>
              <w:top w:val="single" w:sz="4" w:space="0" w:color="auto"/>
              <w:left w:val="nil"/>
              <w:bottom w:val="single" w:sz="4" w:space="0" w:color="auto"/>
              <w:right w:val="single" w:sz="4" w:space="0" w:color="auto"/>
            </w:tcBorders>
            <w:shd w:val="clear" w:color="auto" w:fill="auto"/>
          </w:tcPr>
          <w:p w14:paraId="06AA83CD" w14:textId="78D6DFEA" w:rsidR="00643B69" w:rsidRPr="00C573E2" w:rsidRDefault="00643B69" w:rsidP="00643B69">
            <w:pPr>
              <w:spacing w:after="0" w:line="240" w:lineRule="auto"/>
              <w:rPr>
                <w:rFonts w:eastAsia="Times New Roman" w:cs="Times New Roman"/>
                <w:color w:val="000000"/>
                <w:szCs w:val="24"/>
              </w:rPr>
            </w:pPr>
            <w:r>
              <w:rPr>
                <w:rFonts w:eastAsia="Times New Roman" w:cs="Times New Roman"/>
                <w:color w:val="000000"/>
                <w:szCs w:val="24"/>
              </w:rPr>
              <w:t>Cung</w:t>
            </w:r>
            <w:r>
              <w:rPr>
                <w:rFonts w:eastAsia="Times New Roman" w:cs="Times New Roman"/>
                <w:color w:val="000000"/>
                <w:szCs w:val="24"/>
                <w:lang w:val="vi-VN"/>
              </w:rPr>
              <w:t xml:space="preserve"> cấp </w:t>
            </w:r>
            <w:r w:rsidRPr="000415FC">
              <w:rPr>
                <w:szCs w:val="26"/>
                <w:lang w:val="vi-VN"/>
              </w:rPr>
              <w:t xml:space="preserve">kiến thức cơ bản về đặc điểm chung thành phần hóa học nước biển và nguồn gốc các hợp phần; các khái niệm cơ bản và đặc điểm tồn tại, phân bố, biến động của các yếu tố thuộc các nhóm </w:t>
            </w:r>
            <w:r w:rsidRPr="000415FC">
              <w:rPr>
                <w:szCs w:val="26"/>
                <w:lang w:val="vi-VN"/>
              </w:rPr>
              <w:lastRenderedPageBreak/>
              <w:t>hợp phần hoá học nước biển (các ion chính, các khí hoà tan, các yếu tố dinh dưỡng, các nguyên tố vi lượng, các chất hữu cơ) cùng các quá trình thành tạo, tương tác và biến đổi chúng dưới tác động của các quá trình vật lý, hoá học, sinh học</w:t>
            </w:r>
          </w:p>
        </w:tc>
        <w:tc>
          <w:tcPr>
            <w:tcW w:w="254" w:type="pct"/>
            <w:tcBorders>
              <w:top w:val="single" w:sz="4" w:space="0" w:color="auto"/>
              <w:left w:val="nil"/>
              <w:bottom w:val="single" w:sz="4" w:space="0" w:color="auto"/>
              <w:right w:val="single" w:sz="4" w:space="0" w:color="auto"/>
            </w:tcBorders>
            <w:shd w:val="clear" w:color="auto" w:fill="auto"/>
          </w:tcPr>
          <w:p w14:paraId="568F1514" w14:textId="66591B1A" w:rsidR="00643B69" w:rsidRDefault="00643B69" w:rsidP="00643B69">
            <w:pPr>
              <w:spacing w:after="0" w:line="240" w:lineRule="auto"/>
              <w:rPr>
                <w:rFonts w:eastAsia="Times New Roman" w:cs="Times New Roman"/>
                <w:color w:val="000000"/>
                <w:szCs w:val="24"/>
              </w:rPr>
            </w:pPr>
            <w:r>
              <w:rPr>
                <w:color w:val="000000"/>
                <w:sz w:val="22"/>
              </w:rPr>
              <w:lastRenderedPageBreak/>
              <w:t>2</w:t>
            </w:r>
          </w:p>
        </w:tc>
        <w:tc>
          <w:tcPr>
            <w:tcW w:w="456" w:type="pct"/>
            <w:tcBorders>
              <w:top w:val="single" w:sz="4" w:space="0" w:color="auto"/>
              <w:left w:val="nil"/>
              <w:bottom w:val="single" w:sz="4" w:space="0" w:color="auto"/>
              <w:right w:val="single" w:sz="4" w:space="0" w:color="auto"/>
            </w:tcBorders>
            <w:shd w:val="clear" w:color="auto" w:fill="auto"/>
          </w:tcPr>
          <w:p w14:paraId="4A2896A7" w14:textId="0371A178" w:rsidR="00643B69" w:rsidRPr="008C522A" w:rsidRDefault="00643B69" w:rsidP="00643B69">
            <w:pPr>
              <w:spacing w:after="0" w:line="240" w:lineRule="auto"/>
              <w:rPr>
                <w:rFonts w:eastAsia="Times New Roman" w:cs="Times New Roman"/>
                <w:color w:val="000000"/>
                <w:szCs w:val="24"/>
              </w:rPr>
            </w:pPr>
            <w:r w:rsidRPr="00507543">
              <w:rPr>
                <w:rFonts w:eastAsia="Times New Roman" w:cs="Times New Roman"/>
                <w:color w:val="000000"/>
                <w:szCs w:val="24"/>
              </w:rPr>
              <w:t>Học</w:t>
            </w:r>
            <w:r w:rsidRPr="00507543">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394C3716"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12285E36" w14:textId="3BEA0D33"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lastRenderedPageBreak/>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6961C793"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AA1ACAE" w14:textId="4B7A0DCD"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lastRenderedPageBreak/>
              <w:t>1</w:t>
            </w:r>
            <w:r>
              <w:rPr>
                <w:rFonts w:eastAsia="Times New Roman" w:cs="Times New Roman"/>
                <w:color w:val="000000"/>
                <w:szCs w:val="24"/>
                <w:lang w:val="vi-VN"/>
              </w:rPr>
              <w:t>.6</w:t>
            </w:r>
          </w:p>
        </w:tc>
        <w:tc>
          <w:tcPr>
            <w:tcW w:w="658" w:type="pct"/>
            <w:tcBorders>
              <w:top w:val="single" w:sz="4" w:space="0" w:color="auto"/>
              <w:left w:val="nil"/>
              <w:bottom w:val="single" w:sz="4" w:space="0" w:color="auto"/>
              <w:right w:val="single" w:sz="4" w:space="0" w:color="auto"/>
            </w:tcBorders>
            <w:shd w:val="clear" w:color="auto" w:fill="auto"/>
          </w:tcPr>
          <w:p w14:paraId="376A7317" w14:textId="68A397D6" w:rsidR="00643B69" w:rsidRPr="00DA0F8F" w:rsidRDefault="00643B69" w:rsidP="00643B69">
            <w:r>
              <w:t>Tiếng anh 3</w:t>
            </w:r>
          </w:p>
        </w:tc>
        <w:tc>
          <w:tcPr>
            <w:tcW w:w="2387" w:type="pct"/>
            <w:tcBorders>
              <w:top w:val="single" w:sz="4" w:space="0" w:color="auto"/>
              <w:left w:val="nil"/>
              <w:bottom w:val="single" w:sz="4" w:space="0" w:color="auto"/>
              <w:right w:val="single" w:sz="4" w:space="0" w:color="auto"/>
            </w:tcBorders>
            <w:shd w:val="clear" w:color="auto" w:fill="auto"/>
          </w:tcPr>
          <w:p w14:paraId="09CE1812" w14:textId="0E4AF53E" w:rsidR="00643B69" w:rsidRPr="00C650AE" w:rsidRDefault="00C650AE" w:rsidP="00C650AE">
            <w:pPr>
              <w:rPr>
                <w:bCs/>
                <w:szCs w:val="26"/>
              </w:rPr>
            </w:pPr>
            <w:r w:rsidRPr="000415FC">
              <w:rPr>
                <w:szCs w:val="26"/>
              </w:rPr>
              <w:t xml:space="preserve">Học phần trang bị cho người học </w:t>
            </w:r>
            <w:r w:rsidRPr="000415FC">
              <w:rPr>
                <w:szCs w:val="26"/>
                <w:lang w:val="vi-VN"/>
              </w:rPr>
              <w:t xml:space="preserve">những </w:t>
            </w:r>
            <w:r w:rsidRPr="000415FC">
              <w:rPr>
                <w:szCs w:val="26"/>
              </w:rPr>
              <w:t>vốn từ vựng khái quát chung của chuyên ngành Quản lý tổng hợp đới bờ biển như định nghĩa đới bờ biển, vai trò của đới bờ biển và chiến lược quản lý tổng hợp đới bờ biển</w:t>
            </w:r>
            <w:r w:rsidRPr="000415FC">
              <w:rPr>
                <w:bCs/>
                <w:szCs w:val="26"/>
              </w:rPr>
              <w:t xml:space="preserve"> </w:t>
            </w:r>
          </w:p>
        </w:tc>
        <w:tc>
          <w:tcPr>
            <w:tcW w:w="254" w:type="pct"/>
            <w:tcBorders>
              <w:top w:val="single" w:sz="4" w:space="0" w:color="auto"/>
              <w:left w:val="nil"/>
              <w:bottom w:val="single" w:sz="4" w:space="0" w:color="auto"/>
              <w:right w:val="single" w:sz="4" w:space="0" w:color="auto"/>
            </w:tcBorders>
            <w:shd w:val="clear" w:color="auto" w:fill="auto"/>
          </w:tcPr>
          <w:p w14:paraId="427E0E6E" w14:textId="5E8C9833" w:rsidR="00643B69" w:rsidRDefault="00643B69" w:rsidP="00643B69">
            <w:pPr>
              <w:spacing w:after="0" w:line="240" w:lineRule="auto"/>
              <w:rPr>
                <w:color w:val="000000"/>
                <w:sz w:val="22"/>
              </w:rPr>
            </w:pPr>
            <w:r>
              <w:rPr>
                <w:color w:val="000000"/>
                <w:sz w:val="22"/>
              </w:rPr>
              <w:t>2</w:t>
            </w:r>
          </w:p>
        </w:tc>
        <w:tc>
          <w:tcPr>
            <w:tcW w:w="456" w:type="pct"/>
            <w:tcBorders>
              <w:top w:val="single" w:sz="4" w:space="0" w:color="auto"/>
              <w:left w:val="nil"/>
              <w:bottom w:val="single" w:sz="4" w:space="0" w:color="auto"/>
              <w:right w:val="single" w:sz="4" w:space="0" w:color="auto"/>
            </w:tcBorders>
            <w:shd w:val="clear" w:color="auto" w:fill="auto"/>
          </w:tcPr>
          <w:p w14:paraId="78FC6C06" w14:textId="716B1150" w:rsidR="00643B69" w:rsidRPr="00507543" w:rsidRDefault="00643B69" w:rsidP="00643B69">
            <w:pPr>
              <w:spacing w:after="0" w:line="240" w:lineRule="auto"/>
              <w:rPr>
                <w:rFonts w:eastAsia="Times New Roman" w:cs="Times New Roman"/>
                <w:color w:val="000000"/>
                <w:szCs w:val="24"/>
              </w:rPr>
            </w:pPr>
            <w:r w:rsidRPr="00507543">
              <w:rPr>
                <w:rFonts w:eastAsia="Times New Roman" w:cs="Times New Roman"/>
                <w:color w:val="000000"/>
                <w:szCs w:val="24"/>
              </w:rPr>
              <w:t>Học</w:t>
            </w:r>
            <w:r w:rsidRPr="00507543">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08B82B80" w14:textId="77777777" w:rsidR="00C650AE" w:rsidRDefault="00C650AE" w:rsidP="00C650AE">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06C908C3" w14:textId="1C699270" w:rsidR="00643B69" w:rsidRDefault="00C650AE" w:rsidP="00C650AE">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23751176"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08E1A1AD" w14:textId="3638283B"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.7</w:t>
            </w:r>
          </w:p>
        </w:tc>
        <w:tc>
          <w:tcPr>
            <w:tcW w:w="658" w:type="pct"/>
            <w:tcBorders>
              <w:top w:val="single" w:sz="4" w:space="0" w:color="auto"/>
              <w:left w:val="nil"/>
              <w:bottom w:val="single" w:sz="4" w:space="0" w:color="auto"/>
              <w:right w:val="single" w:sz="4" w:space="0" w:color="auto"/>
            </w:tcBorders>
            <w:shd w:val="clear" w:color="auto" w:fill="auto"/>
          </w:tcPr>
          <w:p w14:paraId="530425A4" w14:textId="264318ED" w:rsidR="00643B69" w:rsidRDefault="00643B69" w:rsidP="00643B69">
            <w:pPr>
              <w:spacing w:after="0" w:line="240" w:lineRule="auto"/>
              <w:rPr>
                <w:color w:val="000000"/>
                <w:sz w:val="22"/>
              </w:rPr>
            </w:pPr>
            <w:r>
              <w:rPr>
                <w:color w:val="000000"/>
                <w:sz w:val="26"/>
                <w:szCs w:val="26"/>
              </w:rPr>
              <w:t>Tham quan nhận thức và hướng nghiệp sinh viên</w:t>
            </w:r>
          </w:p>
        </w:tc>
        <w:tc>
          <w:tcPr>
            <w:tcW w:w="2387" w:type="pct"/>
            <w:tcBorders>
              <w:top w:val="single" w:sz="4" w:space="0" w:color="auto"/>
              <w:left w:val="nil"/>
              <w:bottom w:val="single" w:sz="4" w:space="0" w:color="auto"/>
              <w:right w:val="single" w:sz="4" w:space="0" w:color="auto"/>
            </w:tcBorders>
            <w:shd w:val="clear" w:color="auto" w:fill="auto"/>
          </w:tcPr>
          <w:p w14:paraId="6124DC78" w14:textId="771FF172" w:rsidR="00643B69" w:rsidRDefault="00643B69" w:rsidP="00643B69">
            <w:pPr>
              <w:spacing w:after="0" w:line="240" w:lineRule="auto"/>
              <w:rPr>
                <w:rFonts w:eastAsia="Times New Roman" w:cs="Times New Roman"/>
                <w:color w:val="000000"/>
                <w:szCs w:val="24"/>
              </w:rPr>
            </w:pPr>
            <w:r w:rsidRPr="000415FC">
              <w:rPr>
                <w:bCs/>
                <w:szCs w:val="26"/>
              </w:rPr>
              <w:t>Học</w:t>
            </w:r>
            <w:r w:rsidRPr="000415FC">
              <w:rPr>
                <w:bCs/>
                <w:szCs w:val="26"/>
                <w:lang w:val="vi-VN"/>
              </w:rPr>
              <w:t xml:space="preserve"> phần thăm quan nhận thức và hướng nghiệp sinh viên nhằm cung cấp cho sinh viên những kiến thức thực tế thông qua chương trình thăm quan các khu vực ven biển về các lĩnh vực thủy động lực học, quản lý tài nguyên và môi trường biển, sinh thái biển, quy hoạch phát triển kinh tế biển</w:t>
            </w:r>
          </w:p>
        </w:tc>
        <w:tc>
          <w:tcPr>
            <w:tcW w:w="254" w:type="pct"/>
            <w:tcBorders>
              <w:top w:val="single" w:sz="4" w:space="0" w:color="auto"/>
              <w:left w:val="nil"/>
              <w:bottom w:val="single" w:sz="4" w:space="0" w:color="auto"/>
              <w:right w:val="single" w:sz="4" w:space="0" w:color="auto"/>
            </w:tcBorders>
            <w:shd w:val="clear" w:color="auto" w:fill="auto"/>
          </w:tcPr>
          <w:p w14:paraId="5E2AC3E7" w14:textId="1F7E88D8" w:rsidR="00643B69" w:rsidRDefault="00643B69" w:rsidP="00643B69">
            <w:pPr>
              <w:spacing w:after="0" w:line="240" w:lineRule="auto"/>
              <w:rPr>
                <w:color w:val="000000"/>
                <w:sz w:val="22"/>
              </w:rPr>
            </w:pPr>
            <w:r>
              <w:rPr>
                <w:color w:val="000000"/>
                <w:sz w:val="26"/>
                <w:szCs w:val="26"/>
              </w:rPr>
              <w:t>3</w:t>
            </w:r>
          </w:p>
        </w:tc>
        <w:tc>
          <w:tcPr>
            <w:tcW w:w="456" w:type="pct"/>
            <w:tcBorders>
              <w:top w:val="single" w:sz="4" w:space="0" w:color="auto"/>
              <w:left w:val="nil"/>
              <w:bottom w:val="single" w:sz="4" w:space="0" w:color="auto"/>
              <w:right w:val="single" w:sz="4" w:space="0" w:color="auto"/>
            </w:tcBorders>
            <w:shd w:val="clear" w:color="auto" w:fill="auto"/>
          </w:tcPr>
          <w:p w14:paraId="29AA6CBB" w14:textId="43BE997A" w:rsidR="00643B69" w:rsidRPr="00507543" w:rsidRDefault="00643B69" w:rsidP="00643B69">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49977669"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0A1A066C" w14:textId="52A67CD3"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145BD05C"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492F497" w14:textId="1DFFB7E6"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.8</w:t>
            </w:r>
          </w:p>
        </w:tc>
        <w:tc>
          <w:tcPr>
            <w:tcW w:w="658" w:type="pct"/>
            <w:tcBorders>
              <w:top w:val="single" w:sz="4" w:space="0" w:color="auto"/>
              <w:left w:val="nil"/>
              <w:bottom w:val="single" w:sz="4" w:space="0" w:color="auto"/>
              <w:right w:val="single" w:sz="4" w:space="0" w:color="auto"/>
            </w:tcBorders>
            <w:shd w:val="clear" w:color="auto" w:fill="auto"/>
          </w:tcPr>
          <w:p w14:paraId="64BDFA34" w14:textId="528241A1" w:rsidR="00643B69" w:rsidRDefault="00643B69" w:rsidP="00643B69">
            <w:pPr>
              <w:spacing w:after="0" w:line="240" w:lineRule="auto"/>
              <w:rPr>
                <w:color w:val="000000"/>
                <w:sz w:val="22"/>
              </w:rPr>
            </w:pPr>
            <w:r>
              <w:t>Pháp luật đại cương</w:t>
            </w:r>
          </w:p>
        </w:tc>
        <w:tc>
          <w:tcPr>
            <w:tcW w:w="2387" w:type="pct"/>
            <w:tcBorders>
              <w:top w:val="single" w:sz="4" w:space="0" w:color="auto"/>
              <w:left w:val="nil"/>
              <w:bottom w:val="single" w:sz="4" w:space="0" w:color="auto"/>
              <w:right w:val="single" w:sz="4" w:space="0" w:color="auto"/>
            </w:tcBorders>
            <w:shd w:val="clear" w:color="auto" w:fill="auto"/>
          </w:tcPr>
          <w:p w14:paraId="67348351" w14:textId="734DE02E" w:rsidR="00643B69" w:rsidRPr="00643B69" w:rsidRDefault="00643B69" w:rsidP="00643B69">
            <w:pPr>
              <w:rPr>
                <w:bCs/>
                <w:szCs w:val="26"/>
                <w:lang w:val="vi-VN"/>
              </w:rPr>
            </w:pPr>
            <w:r>
              <w:rPr>
                <w:bCs/>
                <w:lang w:val="vi-VN"/>
              </w:rPr>
              <w:t>N</w:t>
            </w:r>
            <w:r w:rsidRPr="00643B69">
              <w:rPr>
                <w:bCs/>
                <w:lang w:val="vi-VN"/>
              </w:rPr>
              <w:t xml:space="preserve">hằm trang bị cho người học những kiến thức cơ bản về nhà nước và pháp luật. Nội dung của học phần bao gồm những vấn đề cơ bản nhất, chung nhất về nhà nước và pháp luật; những nội dung về các ngành luật cơ bản và Pháp luật về phòng, chống tham nhũng. </w:t>
            </w:r>
            <w:r w:rsidRPr="00643B69">
              <w:rPr>
                <w:bCs/>
                <w:szCs w:val="26"/>
                <w:lang w:val="vi-VN"/>
              </w:rPr>
              <w:t>Sau khi kết thúc học phần, người học iết vận dụng những kiến thức đã học để giải quyết những tình huống trong thực tế.</w:t>
            </w:r>
          </w:p>
        </w:tc>
        <w:tc>
          <w:tcPr>
            <w:tcW w:w="254" w:type="pct"/>
            <w:tcBorders>
              <w:top w:val="single" w:sz="4" w:space="0" w:color="auto"/>
              <w:left w:val="nil"/>
              <w:bottom w:val="single" w:sz="4" w:space="0" w:color="auto"/>
              <w:right w:val="single" w:sz="4" w:space="0" w:color="auto"/>
            </w:tcBorders>
            <w:shd w:val="clear" w:color="auto" w:fill="auto"/>
          </w:tcPr>
          <w:p w14:paraId="649E9FE0" w14:textId="292E571E" w:rsidR="00643B69" w:rsidRDefault="00643B69" w:rsidP="00643B69">
            <w:pPr>
              <w:spacing w:after="0" w:line="240" w:lineRule="auto"/>
              <w:rPr>
                <w:color w:val="000000"/>
                <w:sz w:val="22"/>
              </w:rPr>
            </w:pPr>
            <w:r>
              <w:rPr>
                <w:color w:val="000000"/>
                <w:sz w:val="22"/>
              </w:rPr>
              <w:t>2</w:t>
            </w:r>
          </w:p>
        </w:tc>
        <w:tc>
          <w:tcPr>
            <w:tcW w:w="456" w:type="pct"/>
            <w:tcBorders>
              <w:top w:val="single" w:sz="4" w:space="0" w:color="auto"/>
              <w:left w:val="nil"/>
              <w:bottom w:val="single" w:sz="4" w:space="0" w:color="auto"/>
              <w:right w:val="single" w:sz="4" w:space="0" w:color="auto"/>
            </w:tcBorders>
            <w:shd w:val="clear" w:color="auto" w:fill="auto"/>
          </w:tcPr>
          <w:p w14:paraId="34685255" w14:textId="131053D6" w:rsidR="00643B69" w:rsidRPr="00507543" w:rsidRDefault="00643B69" w:rsidP="00643B69">
            <w:pPr>
              <w:spacing w:after="0" w:line="240" w:lineRule="auto"/>
              <w:rPr>
                <w:rFonts w:eastAsia="Times New Roman" w:cs="Times New Roman"/>
                <w:color w:val="000000"/>
                <w:szCs w:val="24"/>
              </w:rPr>
            </w:pPr>
            <w:r w:rsidRPr="007B1896">
              <w:rPr>
                <w:rFonts w:eastAsia="Times New Roman" w:cs="Times New Roman"/>
                <w:color w:val="000000"/>
                <w:szCs w:val="24"/>
              </w:rPr>
              <w:t>Học</w:t>
            </w:r>
            <w:r w:rsidRPr="007B1896">
              <w:rPr>
                <w:rFonts w:eastAsia="Times New Roman" w:cs="Times New Roman"/>
                <w:color w:val="000000"/>
                <w:szCs w:val="24"/>
                <w:lang w:val="vi-VN"/>
              </w:rPr>
              <w:t xml:space="preserve"> kỳ I</w:t>
            </w:r>
          </w:p>
        </w:tc>
        <w:tc>
          <w:tcPr>
            <w:tcW w:w="1001" w:type="pct"/>
            <w:tcBorders>
              <w:top w:val="single" w:sz="4" w:space="0" w:color="auto"/>
              <w:left w:val="nil"/>
              <w:bottom w:val="single" w:sz="4" w:space="0" w:color="auto"/>
              <w:right w:val="single" w:sz="4" w:space="0" w:color="auto"/>
            </w:tcBorders>
            <w:shd w:val="clear" w:color="auto" w:fill="auto"/>
          </w:tcPr>
          <w:p w14:paraId="5331D321"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212B4752" w14:textId="397D7646"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325C7B9F"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4A0339F" w14:textId="76097C97" w:rsidR="00643B69" w:rsidRPr="008D1C4B" w:rsidRDefault="00643B69" w:rsidP="00643B69">
            <w:pPr>
              <w:spacing w:after="0" w:line="240" w:lineRule="auto"/>
              <w:jc w:val="center"/>
              <w:rPr>
                <w:rFonts w:eastAsia="Times New Roman" w:cs="Times New Roman"/>
                <w:color w:val="000000"/>
                <w:szCs w:val="24"/>
                <w:lang w:val="vi-VN"/>
              </w:rPr>
            </w:pPr>
            <w:r>
              <w:rPr>
                <w:rFonts w:eastAsia="Times New Roman" w:cs="Times New Roman"/>
                <w:color w:val="000000"/>
                <w:szCs w:val="24"/>
              </w:rPr>
              <w:t>1</w:t>
            </w:r>
            <w:r>
              <w:rPr>
                <w:rFonts w:eastAsia="Times New Roman" w:cs="Times New Roman"/>
                <w:color w:val="000000"/>
                <w:szCs w:val="24"/>
                <w:lang w:val="vi-VN"/>
              </w:rPr>
              <w:t>.9</w:t>
            </w:r>
          </w:p>
        </w:tc>
        <w:tc>
          <w:tcPr>
            <w:tcW w:w="658" w:type="pct"/>
            <w:tcBorders>
              <w:top w:val="single" w:sz="4" w:space="0" w:color="auto"/>
              <w:left w:val="nil"/>
              <w:bottom w:val="single" w:sz="4" w:space="0" w:color="auto"/>
              <w:right w:val="single" w:sz="4" w:space="0" w:color="auto"/>
            </w:tcBorders>
            <w:shd w:val="clear" w:color="auto" w:fill="auto"/>
          </w:tcPr>
          <w:p w14:paraId="40E95798" w14:textId="54325F00" w:rsidR="00643B69" w:rsidRPr="00132522" w:rsidRDefault="00643B69" w:rsidP="00643B69">
            <w:r>
              <w:t>Phương pháp nghiên cứu khoa học</w:t>
            </w:r>
          </w:p>
        </w:tc>
        <w:tc>
          <w:tcPr>
            <w:tcW w:w="2387" w:type="pct"/>
            <w:tcBorders>
              <w:top w:val="single" w:sz="4" w:space="0" w:color="auto"/>
              <w:left w:val="nil"/>
              <w:bottom w:val="single" w:sz="4" w:space="0" w:color="auto"/>
              <w:right w:val="single" w:sz="4" w:space="0" w:color="auto"/>
            </w:tcBorders>
            <w:shd w:val="clear" w:color="auto" w:fill="auto"/>
          </w:tcPr>
          <w:p w14:paraId="52D22D5F" w14:textId="5E590CC0" w:rsidR="00643B69" w:rsidRPr="00643B69" w:rsidRDefault="00643B69" w:rsidP="00643B69">
            <w:pPr>
              <w:spacing w:beforeLines="60" w:before="144" w:afterLines="60" w:after="144"/>
              <w:rPr>
                <w:szCs w:val="26"/>
              </w:rPr>
            </w:pPr>
            <w:r w:rsidRPr="000415FC">
              <w:rPr>
                <w:szCs w:val="26"/>
              </w:rPr>
              <w:t>H</w:t>
            </w:r>
            <w:r w:rsidRPr="000415FC">
              <w:rPr>
                <w:szCs w:val="26"/>
                <w:lang w:val="vi-VN"/>
              </w:rPr>
              <w:t xml:space="preserve">ọc phần bao gồm những kiến thức </w:t>
            </w:r>
            <w:r w:rsidRPr="000415FC">
              <w:rPr>
                <w:szCs w:val="26"/>
              </w:rPr>
              <w:t>cơ bản về c</w:t>
            </w:r>
            <w:r w:rsidRPr="000415FC">
              <w:rPr>
                <w:szCs w:val="26"/>
                <w:lang w:val="vi-VN"/>
              </w:rPr>
              <w:t>ác khái niệm cơ bản về khoa học và nghiên cứu khoa học; qui trình nghiên cứu khoa học; các phương pháp dùng trong nghiên cứu khoa học; phân tích số liệu, viết và trình bày báo cáo</w:t>
            </w:r>
            <w:r w:rsidRPr="000415FC">
              <w:rPr>
                <w:szCs w:val="26"/>
              </w:rPr>
              <w:t>.</w:t>
            </w:r>
          </w:p>
        </w:tc>
        <w:tc>
          <w:tcPr>
            <w:tcW w:w="254" w:type="pct"/>
            <w:tcBorders>
              <w:top w:val="single" w:sz="4" w:space="0" w:color="auto"/>
              <w:left w:val="nil"/>
              <w:bottom w:val="single" w:sz="4" w:space="0" w:color="auto"/>
              <w:right w:val="single" w:sz="4" w:space="0" w:color="auto"/>
            </w:tcBorders>
            <w:shd w:val="clear" w:color="auto" w:fill="auto"/>
          </w:tcPr>
          <w:p w14:paraId="64237678" w14:textId="1DD89FD5" w:rsidR="00643B69" w:rsidRDefault="00643B69" w:rsidP="00643B69">
            <w:pPr>
              <w:spacing w:after="0" w:line="240" w:lineRule="auto"/>
              <w:rPr>
                <w:color w:val="000000"/>
                <w:sz w:val="22"/>
              </w:rPr>
            </w:pPr>
            <w:r>
              <w:rPr>
                <w:color w:val="000000"/>
                <w:sz w:val="22"/>
              </w:rPr>
              <w:t>2</w:t>
            </w:r>
          </w:p>
        </w:tc>
        <w:tc>
          <w:tcPr>
            <w:tcW w:w="456" w:type="pct"/>
            <w:tcBorders>
              <w:top w:val="single" w:sz="4" w:space="0" w:color="auto"/>
              <w:left w:val="nil"/>
              <w:bottom w:val="single" w:sz="4" w:space="0" w:color="auto"/>
              <w:right w:val="single" w:sz="4" w:space="0" w:color="auto"/>
            </w:tcBorders>
            <w:shd w:val="clear" w:color="auto" w:fill="auto"/>
          </w:tcPr>
          <w:p w14:paraId="3F84B515" w14:textId="5BBD8BCD" w:rsidR="00643B69" w:rsidRPr="00902A9B" w:rsidRDefault="00643B69" w:rsidP="00643B69">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w:t>
            </w:r>
            <w:r>
              <w:rPr>
                <w:rFonts w:eastAsia="Times New Roman" w:cs="Times New Roman"/>
                <w:color w:val="000000"/>
                <w:szCs w:val="24"/>
                <w:lang w:val="vi-VN"/>
              </w:rPr>
              <w:t>II</w:t>
            </w:r>
          </w:p>
        </w:tc>
        <w:tc>
          <w:tcPr>
            <w:tcW w:w="1001" w:type="pct"/>
            <w:tcBorders>
              <w:top w:val="single" w:sz="4" w:space="0" w:color="auto"/>
              <w:left w:val="nil"/>
              <w:bottom w:val="single" w:sz="4" w:space="0" w:color="auto"/>
              <w:right w:val="single" w:sz="4" w:space="0" w:color="auto"/>
            </w:tcBorders>
            <w:shd w:val="clear" w:color="auto" w:fill="auto"/>
          </w:tcPr>
          <w:p w14:paraId="227B1743"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6123B826" w14:textId="6738269A"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73349F64"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57D2627" w14:textId="32919106" w:rsidR="00643B69" w:rsidRPr="00643B69" w:rsidRDefault="00643B69" w:rsidP="00643B69">
            <w:pPr>
              <w:spacing w:after="0" w:line="240" w:lineRule="auto"/>
              <w:jc w:val="center"/>
              <w:rPr>
                <w:rFonts w:eastAsia="Times New Roman" w:cs="Times New Roman"/>
                <w:color w:val="000000"/>
                <w:szCs w:val="24"/>
                <w:lang w:val="vi-VN"/>
              </w:rPr>
            </w:pPr>
            <w:r w:rsidRPr="00643B69">
              <w:rPr>
                <w:rFonts w:eastAsia="Times New Roman" w:cs="Times New Roman"/>
                <w:color w:val="000000"/>
                <w:szCs w:val="24"/>
              </w:rPr>
              <w:t>1</w:t>
            </w:r>
            <w:r w:rsidRPr="00643B69">
              <w:rPr>
                <w:rFonts w:eastAsia="Times New Roman" w:cs="Times New Roman"/>
                <w:color w:val="000000"/>
                <w:szCs w:val="24"/>
                <w:lang w:val="vi-VN"/>
              </w:rPr>
              <w:t>.10</w:t>
            </w:r>
          </w:p>
        </w:tc>
        <w:tc>
          <w:tcPr>
            <w:tcW w:w="658" w:type="pct"/>
            <w:tcBorders>
              <w:top w:val="single" w:sz="4" w:space="0" w:color="auto"/>
              <w:left w:val="nil"/>
              <w:bottom w:val="single" w:sz="4" w:space="0" w:color="auto"/>
              <w:right w:val="single" w:sz="4" w:space="0" w:color="auto"/>
            </w:tcBorders>
            <w:shd w:val="clear" w:color="auto" w:fill="auto"/>
          </w:tcPr>
          <w:p w14:paraId="6D2D701F" w14:textId="256A2F48" w:rsidR="00643B69" w:rsidRDefault="00643B69" w:rsidP="00643B69">
            <w:r>
              <w:rPr>
                <w:color w:val="000000"/>
                <w:sz w:val="22"/>
              </w:rPr>
              <w:t>Tiếng Anh chuyên ngành</w:t>
            </w:r>
          </w:p>
        </w:tc>
        <w:tc>
          <w:tcPr>
            <w:tcW w:w="2387" w:type="pct"/>
            <w:tcBorders>
              <w:top w:val="single" w:sz="4" w:space="0" w:color="auto"/>
              <w:left w:val="nil"/>
              <w:bottom w:val="single" w:sz="4" w:space="0" w:color="auto"/>
              <w:right w:val="single" w:sz="4" w:space="0" w:color="auto"/>
            </w:tcBorders>
            <w:shd w:val="clear" w:color="auto" w:fill="auto"/>
          </w:tcPr>
          <w:p w14:paraId="033339D2" w14:textId="75A4938D" w:rsidR="00643B69" w:rsidRDefault="00643B69" w:rsidP="00643B69">
            <w:pPr>
              <w:spacing w:after="0" w:line="240" w:lineRule="auto"/>
              <w:rPr>
                <w:rFonts w:eastAsia="Times New Roman" w:cs="Times New Roman"/>
                <w:color w:val="000000"/>
                <w:szCs w:val="24"/>
              </w:rPr>
            </w:pPr>
            <w:r>
              <w:rPr>
                <w:szCs w:val="26"/>
              </w:rPr>
              <w:t>T</w:t>
            </w:r>
            <w:r w:rsidRPr="000415FC">
              <w:rPr>
                <w:szCs w:val="26"/>
              </w:rPr>
              <w:t xml:space="preserve">rang bị cho người học </w:t>
            </w:r>
            <w:r w:rsidRPr="000415FC">
              <w:rPr>
                <w:szCs w:val="26"/>
                <w:lang w:val="vi-VN"/>
              </w:rPr>
              <w:t xml:space="preserve">những </w:t>
            </w:r>
            <w:r w:rsidRPr="000415FC">
              <w:rPr>
                <w:szCs w:val="26"/>
              </w:rPr>
              <w:t>vốn từ vựng khái quát chung của chuyên ngành Quản lý tổng hợp đới bờ biển như định nghĩa đới bờ biển, vai trò của đới bờ biển và chiến lược quản lý tổng hợp đới bờ biển</w:t>
            </w:r>
            <w:r w:rsidRPr="000415FC">
              <w:rPr>
                <w:bCs/>
                <w:szCs w:val="26"/>
              </w:rPr>
              <w:t xml:space="preserve"> </w:t>
            </w:r>
          </w:p>
        </w:tc>
        <w:tc>
          <w:tcPr>
            <w:tcW w:w="254" w:type="pct"/>
            <w:tcBorders>
              <w:top w:val="single" w:sz="4" w:space="0" w:color="auto"/>
              <w:left w:val="nil"/>
              <w:bottom w:val="single" w:sz="4" w:space="0" w:color="auto"/>
              <w:right w:val="single" w:sz="4" w:space="0" w:color="auto"/>
            </w:tcBorders>
            <w:shd w:val="clear" w:color="auto" w:fill="auto"/>
          </w:tcPr>
          <w:p w14:paraId="5F3DD7C6" w14:textId="45BD837B" w:rsidR="00643B69" w:rsidRDefault="00643B69" w:rsidP="00643B69">
            <w:pPr>
              <w:spacing w:after="0" w:line="240" w:lineRule="auto"/>
              <w:rPr>
                <w:color w:val="000000"/>
                <w:sz w:val="22"/>
              </w:rPr>
            </w:pPr>
            <w:r>
              <w:rPr>
                <w:color w:val="000000"/>
                <w:sz w:val="22"/>
              </w:rPr>
              <w:t>3</w:t>
            </w:r>
          </w:p>
        </w:tc>
        <w:tc>
          <w:tcPr>
            <w:tcW w:w="456" w:type="pct"/>
            <w:tcBorders>
              <w:top w:val="single" w:sz="4" w:space="0" w:color="auto"/>
              <w:left w:val="nil"/>
              <w:bottom w:val="single" w:sz="4" w:space="0" w:color="auto"/>
              <w:right w:val="single" w:sz="4" w:space="0" w:color="auto"/>
            </w:tcBorders>
            <w:shd w:val="clear" w:color="auto" w:fill="auto"/>
          </w:tcPr>
          <w:p w14:paraId="628BA065" w14:textId="07EC8FC7" w:rsidR="00643B69" w:rsidRPr="00902A9B" w:rsidRDefault="00643B69" w:rsidP="00643B69">
            <w:pPr>
              <w:spacing w:after="0" w:line="240" w:lineRule="auto"/>
              <w:rPr>
                <w:rFonts w:eastAsia="Times New Roman" w:cs="Times New Roman"/>
                <w:color w:val="000000"/>
                <w:szCs w:val="24"/>
              </w:rPr>
            </w:pPr>
            <w:r w:rsidRPr="00B53FF0">
              <w:rPr>
                <w:rFonts w:eastAsia="Times New Roman" w:cs="Times New Roman"/>
                <w:color w:val="000000"/>
                <w:szCs w:val="24"/>
              </w:rPr>
              <w:t>Học</w:t>
            </w:r>
            <w:r w:rsidRPr="00B53FF0">
              <w:rPr>
                <w:rFonts w:eastAsia="Times New Roman" w:cs="Times New Roman"/>
                <w:color w:val="000000"/>
                <w:szCs w:val="24"/>
                <w:lang w:val="vi-VN"/>
              </w:rPr>
              <w:t xml:space="preserve"> kỳ </w:t>
            </w:r>
            <w:r>
              <w:rPr>
                <w:rFonts w:eastAsia="Times New Roman" w:cs="Times New Roman"/>
                <w:color w:val="000000"/>
                <w:szCs w:val="24"/>
                <w:lang w:val="vi-VN"/>
              </w:rPr>
              <w:t>II</w:t>
            </w:r>
          </w:p>
        </w:tc>
        <w:tc>
          <w:tcPr>
            <w:tcW w:w="1001" w:type="pct"/>
            <w:tcBorders>
              <w:top w:val="single" w:sz="4" w:space="0" w:color="auto"/>
              <w:left w:val="nil"/>
              <w:bottom w:val="single" w:sz="4" w:space="0" w:color="auto"/>
              <w:right w:val="single" w:sz="4" w:space="0" w:color="auto"/>
            </w:tcBorders>
            <w:shd w:val="clear" w:color="auto" w:fill="auto"/>
          </w:tcPr>
          <w:p w14:paraId="018BB68C"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21952EE4" w14:textId="67E6CA3C" w:rsidR="00643B69"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762AED7C"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0CFEC4CC" w14:textId="0362B8EF" w:rsidR="00643B69" w:rsidRPr="00643B69" w:rsidRDefault="00643B69" w:rsidP="00643B69">
            <w:pPr>
              <w:spacing w:after="0" w:line="240" w:lineRule="auto"/>
              <w:jc w:val="center"/>
              <w:rPr>
                <w:rFonts w:eastAsia="Times New Roman" w:cs="Times New Roman"/>
                <w:color w:val="000000"/>
                <w:szCs w:val="24"/>
                <w:lang w:val="vi-VN"/>
              </w:rPr>
            </w:pPr>
            <w:r w:rsidRPr="00643B69">
              <w:rPr>
                <w:rFonts w:eastAsia="Times New Roman" w:cs="Times New Roman"/>
                <w:color w:val="000000"/>
                <w:szCs w:val="24"/>
              </w:rPr>
              <w:lastRenderedPageBreak/>
              <w:t>1</w:t>
            </w:r>
            <w:r w:rsidRPr="00643B69">
              <w:rPr>
                <w:rFonts w:eastAsia="Times New Roman" w:cs="Times New Roman"/>
                <w:color w:val="000000"/>
                <w:szCs w:val="24"/>
                <w:lang w:val="vi-VN"/>
              </w:rPr>
              <w:t>.11</w:t>
            </w:r>
          </w:p>
        </w:tc>
        <w:tc>
          <w:tcPr>
            <w:tcW w:w="658" w:type="pct"/>
            <w:tcBorders>
              <w:top w:val="single" w:sz="4" w:space="0" w:color="auto"/>
              <w:left w:val="nil"/>
              <w:bottom w:val="single" w:sz="4" w:space="0" w:color="auto"/>
              <w:right w:val="single" w:sz="4" w:space="0" w:color="auto"/>
            </w:tcBorders>
            <w:shd w:val="clear" w:color="auto" w:fill="auto"/>
          </w:tcPr>
          <w:p w14:paraId="24D08906" w14:textId="126CE11A" w:rsidR="00643B69" w:rsidRDefault="00643B69" w:rsidP="00643B69">
            <w:pPr>
              <w:rPr>
                <w:color w:val="000000"/>
                <w:sz w:val="22"/>
              </w:rPr>
            </w:pPr>
            <w:r>
              <w:rPr>
                <w:color w:val="000000"/>
              </w:rPr>
              <w:t>Cơ sở kỹ thuật bờ biển</w:t>
            </w:r>
          </w:p>
        </w:tc>
        <w:tc>
          <w:tcPr>
            <w:tcW w:w="2387" w:type="pct"/>
            <w:tcBorders>
              <w:top w:val="single" w:sz="4" w:space="0" w:color="auto"/>
              <w:left w:val="nil"/>
              <w:bottom w:val="single" w:sz="4" w:space="0" w:color="auto"/>
              <w:right w:val="single" w:sz="4" w:space="0" w:color="auto"/>
            </w:tcBorders>
            <w:shd w:val="clear" w:color="auto" w:fill="auto"/>
          </w:tcPr>
          <w:p w14:paraId="6F256685" w14:textId="760469A0" w:rsidR="00643B69" w:rsidRDefault="00643B69" w:rsidP="00643B69">
            <w:pPr>
              <w:spacing w:after="0" w:line="240" w:lineRule="auto"/>
              <w:rPr>
                <w:szCs w:val="26"/>
              </w:rPr>
            </w:pPr>
            <w:r>
              <w:rPr>
                <w:szCs w:val="26"/>
              </w:rPr>
              <w:t>Cu</w:t>
            </w:r>
            <w:r w:rsidRPr="000415FC">
              <w:rPr>
                <w:szCs w:val="26"/>
              </w:rPr>
              <w:t>ng cấp cho sinh viên những kiến thức cơ bản về vùng bờ biển Việt Nam, như: quá trình thành tạo, phát triển của đường bờ biển, các yếu tố khí tượng, thủy và hải văn. Các vấn đề về hình thái, địa mạo, ô nhiễm vùng bờ, dòng chảy và tác động của các nhân tố này đến môi trường và các giải pháp nhằm quản lý bền vững vùng bờ biển. Học phần cũng đưa ra các đánh giá về ảnh hưởng của biến đổi khí hậu và nước biển dâng đến vùng bờ biển. Ngoài ra học phần còn cung cấp hệ thống các giải pháp bảo vệ vùng bờ biển như các giải pháp công trình và các giải pháp phi công trình.</w:t>
            </w:r>
          </w:p>
        </w:tc>
        <w:tc>
          <w:tcPr>
            <w:tcW w:w="254" w:type="pct"/>
            <w:tcBorders>
              <w:top w:val="single" w:sz="4" w:space="0" w:color="auto"/>
              <w:left w:val="nil"/>
              <w:bottom w:val="single" w:sz="4" w:space="0" w:color="auto"/>
              <w:right w:val="single" w:sz="4" w:space="0" w:color="auto"/>
            </w:tcBorders>
            <w:shd w:val="clear" w:color="auto" w:fill="auto"/>
          </w:tcPr>
          <w:p w14:paraId="08DAF721" w14:textId="22550E65" w:rsidR="00643B69" w:rsidRDefault="00643B69" w:rsidP="00643B69">
            <w:pPr>
              <w:spacing w:after="0" w:line="240" w:lineRule="auto"/>
              <w:rPr>
                <w:color w:val="000000"/>
                <w:sz w:val="22"/>
              </w:rPr>
            </w:pPr>
            <w:r>
              <w:rPr>
                <w:color w:val="000000"/>
              </w:rPr>
              <w:t>3</w:t>
            </w:r>
          </w:p>
        </w:tc>
        <w:tc>
          <w:tcPr>
            <w:tcW w:w="456" w:type="pct"/>
            <w:tcBorders>
              <w:top w:val="single" w:sz="4" w:space="0" w:color="auto"/>
              <w:left w:val="nil"/>
              <w:bottom w:val="single" w:sz="4" w:space="0" w:color="auto"/>
              <w:right w:val="single" w:sz="4" w:space="0" w:color="auto"/>
            </w:tcBorders>
            <w:shd w:val="clear" w:color="auto" w:fill="auto"/>
          </w:tcPr>
          <w:p w14:paraId="53475560" w14:textId="3416087E" w:rsidR="00643B69" w:rsidRPr="00B53FF0" w:rsidRDefault="00643B69" w:rsidP="00643B69">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II</w:t>
            </w:r>
          </w:p>
        </w:tc>
        <w:tc>
          <w:tcPr>
            <w:tcW w:w="1001" w:type="pct"/>
            <w:tcBorders>
              <w:top w:val="single" w:sz="4" w:space="0" w:color="auto"/>
              <w:left w:val="nil"/>
              <w:bottom w:val="single" w:sz="4" w:space="0" w:color="auto"/>
              <w:right w:val="single" w:sz="4" w:space="0" w:color="auto"/>
            </w:tcBorders>
            <w:shd w:val="clear" w:color="auto" w:fill="auto"/>
          </w:tcPr>
          <w:p w14:paraId="4C508E68"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72A31A0A" w14:textId="4974144E"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1621C4" w:rsidRPr="00C573E2" w14:paraId="01D5E1B9"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CB11960" w14:textId="4776C0D9" w:rsidR="001621C4" w:rsidRPr="00643B69" w:rsidRDefault="001621C4" w:rsidP="001621C4">
            <w:pPr>
              <w:spacing w:after="0" w:line="240" w:lineRule="auto"/>
              <w:jc w:val="center"/>
              <w:rPr>
                <w:rFonts w:eastAsia="Times New Roman" w:cs="Times New Roman"/>
                <w:color w:val="000000"/>
                <w:szCs w:val="24"/>
                <w:lang w:val="vi-VN"/>
              </w:rPr>
            </w:pPr>
            <w:r w:rsidRPr="00643B69">
              <w:rPr>
                <w:rFonts w:eastAsia="Times New Roman" w:cs="Times New Roman"/>
                <w:color w:val="000000"/>
                <w:szCs w:val="24"/>
              </w:rPr>
              <w:t>1</w:t>
            </w:r>
            <w:r w:rsidRPr="00643B69">
              <w:rPr>
                <w:rFonts w:eastAsia="Times New Roman" w:cs="Times New Roman"/>
                <w:color w:val="000000"/>
                <w:szCs w:val="24"/>
                <w:lang w:val="vi-VN"/>
              </w:rPr>
              <w:t>.12</w:t>
            </w:r>
          </w:p>
        </w:tc>
        <w:tc>
          <w:tcPr>
            <w:tcW w:w="658" w:type="pct"/>
            <w:tcBorders>
              <w:top w:val="single" w:sz="4" w:space="0" w:color="auto"/>
              <w:left w:val="nil"/>
              <w:bottom w:val="single" w:sz="4" w:space="0" w:color="auto"/>
              <w:right w:val="single" w:sz="4" w:space="0" w:color="auto"/>
            </w:tcBorders>
            <w:shd w:val="clear" w:color="auto" w:fill="auto"/>
          </w:tcPr>
          <w:p w14:paraId="612765CB" w14:textId="251740B4" w:rsidR="001621C4" w:rsidRPr="00132522" w:rsidRDefault="001621C4" w:rsidP="001621C4">
            <w:r>
              <w:t>Quản lý nhà nước về biển</w:t>
            </w:r>
          </w:p>
        </w:tc>
        <w:tc>
          <w:tcPr>
            <w:tcW w:w="2387" w:type="pct"/>
            <w:tcBorders>
              <w:top w:val="single" w:sz="4" w:space="0" w:color="auto"/>
              <w:left w:val="nil"/>
              <w:bottom w:val="single" w:sz="4" w:space="0" w:color="auto"/>
              <w:right w:val="single" w:sz="4" w:space="0" w:color="auto"/>
            </w:tcBorders>
            <w:shd w:val="clear" w:color="auto" w:fill="auto"/>
          </w:tcPr>
          <w:p w14:paraId="303F034F" w14:textId="0FB7574F" w:rsidR="001621C4" w:rsidRPr="000415FC" w:rsidRDefault="001621C4" w:rsidP="001621C4">
            <w:pPr>
              <w:rPr>
                <w:szCs w:val="26"/>
              </w:rPr>
            </w:pPr>
            <w:r>
              <w:rPr>
                <w:szCs w:val="26"/>
              </w:rPr>
              <w:t>T</w:t>
            </w:r>
            <w:r w:rsidRPr="000415FC">
              <w:rPr>
                <w:szCs w:val="26"/>
              </w:rPr>
              <w:t xml:space="preserve">rang bị cho sinh viên các kiến thức cơ bản về vai trò và chức năng của biển và đại dương đối với đời sống Trái đất và nhân loại. Học phần </w:t>
            </w:r>
            <w:r w:rsidRPr="000415FC">
              <w:rPr>
                <w:szCs w:val="26"/>
                <w:lang w:val="vi-VN"/>
              </w:rPr>
              <w:t xml:space="preserve">khái quát về vị thế và tiềm năng của biển Đông đối với sự phát triển của các nước quanh khu vực biển Đông và các vấn đề toàn cầu của biển Đông (vị trí địa chính trị, địa kinh tế, địa văn hóa-xã hội). Trình bày kỹ hơn về lợi thế so sánh, tình hình khai thác, sử dụng và những cơ hội, thách thức đối với biển Việt Nam. về quản lý và quản trị biển và đại dương trên thế giới, nhấn mạnh đến Công ước Liên hiệp quốc về Luật biển 1982 (UNCLOS 1982) và các điều ước quốc tế khác về biển và quản lý biển trên thế giới; các thể chế quản lý biển trên thế giới và các bài học thực tiễn tốt ở một số nước. </w:t>
            </w:r>
            <w:r w:rsidRPr="000415FC">
              <w:rPr>
                <w:szCs w:val="26"/>
              </w:rPr>
              <w:t xml:space="preserve"> Học phần phân tích </w:t>
            </w:r>
            <w:r w:rsidRPr="000415FC">
              <w:rPr>
                <w:szCs w:val="26"/>
                <w:lang w:val="vi-VN"/>
              </w:rPr>
              <w:t>về một số vấn đề quản lý nhà nước về biển: Vai trò của quản lý nhà nước về biển; cơ cấu tổ chức, bộ máy QLNN về biển; chức năng, nhiệm vụ quản lý nhà nước về biển; xây dựng và thực thi chính sách, pháp luật về biển; quản lý nhà nước đối với công tác điều tra, nghiên cứu và hoạt động KHCN biển; vấn đề quản lý môi trường biển; quản lý khai thác, sử dụng biển, bao gồm giám sát biển; công tác tuyên truyền về biển, hải đảo</w:t>
            </w:r>
            <w:r w:rsidRPr="000415FC">
              <w:rPr>
                <w:szCs w:val="26"/>
              </w:rPr>
              <w:t>.</w:t>
            </w:r>
          </w:p>
          <w:p w14:paraId="3F790891" w14:textId="77777777" w:rsidR="001621C4" w:rsidRDefault="001621C4" w:rsidP="001621C4">
            <w:pPr>
              <w:spacing w:after="0" w:line="240" w:lineRule="auto"/>
              <w:rPr>
                <w:szCs w:val="26"/>
              </w:rPr>
            </w:pPr>
          </w:p>
        </w:tc>
        <w:tc>
          <w:tcPr>
            <w:tcW w:w="254" w:type="pct"/>
            <w:tcBorders>
              <w:top w:val="single" w:sz="4" w:space="0" w:color="auto"/>
              <w:left w:val="nil"/>
              <w:bottom w:val="single" w:sz="4" w:space="0" w:color="auto"/>
              <w:right w:val="single" w:sz="4" w:space="0" w:color="auto"/>
            </w:tcBorders>
            <w:shd w:val="clear" w:color="auto" w:fill="auto"/>
          </w:tcPr>
          <w:p w14:paraId="214A8B21" w14:textId="44282D9E" w:rsidR="001621C4" w:rsidRDefault="001621C4" w:rsidP="001621C4">
            <w:pPr>
              <w:spacing w:after="0" w:line="240" w:lineRule="auto"/>
              <w:rPr>
                <w:color w:val="000000"/>
              </w:rPr>
            </w:pPr>
            <w:r>
              <w:rPr>
                <w:color w:val="000000"/>
              </w:rPr>
              <w:t>3</w:t>
            </w:r>
          </w:p>
        </w:tc>
        <w:tc>
          <w:tcPr>
            <w:tcW w:w="456" w:type="pct"/>
            <w:tcBorders>
              <w:top w:val="single" w:sz="4" w:space="0" w:color="auto"/>
              <w:left w:val="nil"/>
              <w:bottom w:val="single" w:sz="4" w:space="0" w:color="auto"/>
              <w:right w:val="single" w:sz="4" w:space="0" w:color="auto"/>
            </w:tcBorders>
            <w:shd w:val="clear" w:color="auto" w:fill="auto"/>
          </w:tcPr>
          <w:p w14:paraId="43C82C68" w14:textId="546ADC7D" w:rsidR="001621C4" w:rsidRPr="00B43A91" w:rsidRDefault="001621C4" w:rsidP="001621C4">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II</w:t>
            </w:r>
          </w:p>
        </w:tc>
        <w:tc>
          <w:tcPr>
            <w:tcW w:w="1001" w:type="pct"/>
            <w:tcBorders>
              <w:top w:val="single" w:sz="4" w:space="0" w:color="auto"/>
              <w:left w:val="nil"/>
              <w:bottom w:val="single" w:sz="4" w:space="0" w:color="auto"/>
              <w:right w:val="single" w:sz="4" w:space="0" w:color="auto"/>
            </w:tcBorders>
            <w:shd w:val="clear" w:color="auto" w:fill="auto"/>
          </w:tcPr>
          <w:p w14:paraId="7647F88B" w14:textId="77777777" w:rsidR="001621C4" w:rsidRDefault="001621C4" w:rsidP="001621C4">
            <w:pPr>
              <w:spacing w:after="0" w:line="240" w:lineRule="auto"/>
              <w:rPr>
                <w:rFonts w:eastAsia="Times New Roman" w:cs="Times New Roman"/>
                <w:color w:val="000000"/>
                <w:szCs w:val="24"/>
                <w:lang w:val="vi-VN"/>
              </w:rPr>
            </w:pPr>
            <w:r>
              <w:rPr>
                <w:rFonts w:eastAsia="Times New Roman" w:cs="Times New Roman"/>
                <w:color w:val="000000"/>
                <w:szCs w:val="24"/>
                <w:lang w:val="vi-VN"/>
              </w:rPr>
              <w:t>kiểm tra, chuyên cần, thảo luận nhóm, thái độ học tập</w:t>
            </w:r>
          </w:p>
          <w:p w14:paraId="715C6D31" w14:textId="4216F1B8" w:rsidR="001621C4" w:rsidRDefault="001621C4" w:rsidP="001621C4">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1E10DAB4" w14:textId="77777777" w:rsidTr="00C650AE">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E2426DD" w14:textId="08514718" w:rsidR="00643B69" w:rsidRPr="00643B69" w:rsidRDefault="00643B69" w:rsidP="00643B69">
            <w:pPr>
              <w:spacing w:after="0" w:line="240" w:lineRule="auto"/>
              <w:jc w:val="center"/>
              <w:rPr>
                <w:rFonts w:eastAsia="Times New Roman" w:cs="Times New Roman"/>
                <w:color w:val="000000"/>
                <w:szCs w:val="24"/>
                <w:lang w:val="vi-VN"/>
              </w:rPr>
            </w:pPr>
            <w:r w:rsidRPr="00643B69">
              <w:rPr>
                <w:rFonts w:eastAsia="Times New Roman" w:cs="Times New Roman"/>
                <w:color w:val="000000"/>
                <w:szCs w:val="24"/>
              </w:rPr>
              <w:lastRenderedPageBreak/>
              <w:t>1</w:t>
            </w:r>
            <w:r w:rsidRPr="00643B69">
              <w:rPr>
                <w:rFonts w:eastAsia="Times New Roman" w:cs="Times New Roman"/>
                <w:color w:val="000000"/>
                <w:szCs w:val="24"/>
                <w:lang w:val="vi-VN"/>
              </w:rPr>
              <w:t>.13</w:t>
            </w:r>
          </w:p>
        </w:tc>
        <w:tc>
          <w:tcPr>
            <w:tcW w:w="658" w:type="pct"/>
            <w:tcBorders>
              <w:top w:val="single" w:sz="4" w:space="0" w:color="auto"/>
              <w:left w:val="nil"/>
              <w:bottom w:val="single" w:sz="4" w:space="0" w:color="auto"/>
              <w:right w:val="single" w:sz="4" w:space="0" w:color="auto"/>
            </w:tcBorders>
            <w:shd w:val="clear" w:color="auto" w:fill="auto"/>
          </w:tcPr>
          <w:p w14:paraId="0BF3C946" w14:textId="46DBF983" w:rsidR="00643B69" w:rsidRDefault="00643B69" w:rsidP="00643B69">
            <w:pPr>
              <w:rPr>
                <w:color w:val="000000"/>
              </w:rPr>
            </w:pPr>
            <w:r w:rsidRPr="00132522">
              <w:rPr>
                <w:sz w:val="22"/>
              </w:rPr>
              <w:t>Tin học ứng dụng trong Quản lý biển</w:t>
            </w:r>
          </w:p>
        </w:tc>
        <w:tc>
          <w:tcPr>
            <w:tcW w:w="2387" w:type="pct"/>
            <w:tcBorders>
              <w:top w:val="single" w:sz="4" w:space="0" w:color="auto"/>
              <w:left w:val="nil"/>
              <w:bottom w:val="single" w:sz="4" w:space="0" w:color="auto"/>
              <w:right w:val="single" w:sz="4" w:space="0" w:color="auto"/>
            </w:tcBorders>
            <w:shd w:val="clear" w:color="auto" w:fill="auto"/>
          </w:tcPr>
          <w:p w14:paraId="7FFFFD03" w14:textId="77777777" w:rsidR="00643B69" w:rsidRPr="00132522" w:rsidRDefault="00643B69" w:rsidP="00643B69">
            <w:pPr>
              <w:rPr>
                <w:szCs w:val="26"/>
              </w:rPr>
            </w:pPr>
            <w:r w:rsidRPr="00132522">
              <w:rPr>
                <w:szCs w:val="26"/>
                <w:lang w:val="vi-VN"/>
              </w:rPr>
              <w:t xml:space="preserve">Cung cấp kiến thức cơ bản về </w:t>
            </w:r>
            <w:r w:rsidRPr="00132522">
              <w:rPr>
                <w:szCs w:val="26"/>
              </w:rPr>
              <w:t xml:space="preserve">viễn thám và GIS, </w:t>
            </w:r>
            <w:r w:rsidRPr="00132522">
              <w:rPr>
                <w:szCs w:val="26"/>
                <w:lang w:val="vi-VN"/>
              </w:rPr>
              <w:t xml:space="preserve">ứng dụng </w:t>
            </w:r>
            <w:r w:rsidRPr="00132522">
              <w:rPr>
                <w:szCs w:val="26"/>
              </w:rPr>
              <w:t>các phần mềm chuyên dụng trong xử lý ảnh viễn thám và thành lập các bản đồ chuyên đề phục vụ quản lý biển và</w:t>
            </w:r>
            <w:r w:rsidRPr="00132522">
              <w:rPr>
                <w:szCs w:val="26"/>
                <w:lang w:val="vi-VN"/>
              </w:rPr>
              <w:t xml:space="preserve"> hải đảo; ứng dụng công nghệ thông tin trong quản lý cơ sở dữ liệu biển, hải đảo</w:t>
            </w:r>
            <w:r w:rsidRPr="00132522">
              <w:rPr>
                <w:szCs w:val="26"/>
              </w:rPr>
              <w:t>.</w:t>
            </w:r>
          </w:p>
          <w:p w14:paraId="227D45DE" w14:textId="77777777" w:rsidR="00643B69" w:rsidRDefault="00643B69" w:rsidP="00643B69">
            <w:pPr>
              <w:spacing w:after="0" w:line="240" w:lineRule="auto"/>
              <w:rPr>
                <w:szCs w:val="26"/>
              </w:rPr>
            </w:pPr>
          </w:p>
        </w:tc>
        <w:tc>
          <w:tcPr>
            <w:tcW w:w="254" w:type="pct"/>
            <w:tcBorders>
              <w:top w:val="single" w:sz="4" w:space="0" w:color="auto"/>
              <w:left w:val="nil"/>
              <w:bottom w:val="single" w:sz="4" w:space="0" w:color="auto"/>
              <w:right w:val="single" w:sz="4" w:space="0" w:color="auto"/>
            </w:tcBorders>
            <w:shd w:val="clear" w:color="auto" w:fill="auto"/>
          </w:tcPr>
          <w:p w14:paraId="3AEE1B68" w14:textId="1A9A67E9" w:rsidR="00643B69" w:rsidRDefault="00643B69" w:rsidP="00643B69">
            <w:pPr>
              <w:spacing w:after="0" w:line="240" w:lineRule="auto"/>
              <w:rPr>
                <w:color w:val="000000"/>
              </w:rPr>
            </w:pPr>
            <w:r w:rsidRPr="00132522">
              <w:rPr>
                <w:sz w:val="22"/>
              </w:rPr>
              <w:t>3</w:t>
            </w:r>
          </w:p>
        </w:tc>
        <w:tc>
          <w:tcPr>
            <w:tcW w:w="456" w:type="pct"/>
            <w:tcBorders>
              <w:top w:val="single" w:sz="4" w:space="0" w:color="auto"/>
              <w:left w:val="nil"/>
              <w:bottom w:val="single" w:sz="4" w:space="0" w:color="auto"/>
              <w:right w:val="single" w:sz="4" w:space="0" w:color="auto"/>
            </w:tcBorders>
            <w:shd w:val="clear" w:color="auto" w:fill="auto"/>
          </w:tcPr>
          <w:p w14:paraId="5B9E42BD" w14:textId="1F03FEE1" w:rsidR="00643B69" w:rsidRPr="00B43A91" w:rsidRDefault="00643B69" w:rsidP="00643B69">
            <w:pPr>
              <w:spacing w:after="0" w:line="240" w:lineRule="auto"/>
              <w:rPr>
                <w:rFonts w:eastAsia="Times New Roman" w:cs="Times New Roman"/>
                <w:color w:val="000000"/>
                <w:szCs w:val="24"/>
              </w:rPr>
            </w:pPr>
            <w:r w:rsidRPr="00132522">
              <w:rPr>
                <w:rFonts w:eastAsia="Times New Roman" w:cs="Times New Roman"/>
                <w:szCs w:val="24"/>
              </w:rPr>
              <w:t>Học</w:t>
            </w:r>
            <w:r w:rsidRPr="00132522">
              <w:rPr>
                <w:rFonts w:eastAsia="Times New Roman" w:cs="Times New Roman"/>
                <w:szCs w:val="24"/>
                <w:lang w:val="vi-VN"/>
              </w:rPr>
              <w:t xml:space="preserve"> kỳ </w:t>
            </w:r>
            <w:r>
              <w:rPr>
                <w:rFonts w:eastAsia="Times New Roman" w:cs="Times New Roman"/>
                <w:szCs w:val="24"/>
                <w:lang w:val="vi-VN"/>
              </w:rPr>
              <w:t>II</w:t>
            </w:r>
          </w:p>
        </w:tc>
        <w:tc>
          <w:tcPr>
            <w:tcW w:w="1001" w:type="pct"/>
            <w:tcBorders>
              <w:top w:val="single" w:sz="4" w:space="0" w:color="auto"/>
              <w:left w:val="nil"/>
              <w:bottom w:val="single" w:sz="4" w:space="0" w:color="auto"/>
              <w:right w:val="single" w:sz="4" w:space="0" w:color="auto"/>
            </w:tcBorders>
            <w:shd w:val="clear" w:color="auto" w:fill="auto"/>
          </w:tcPr>
          <w:p w14:paraId="46C73F8E" w14:textId="77777777" w:rsidR="00643B69" w:rsidRPr="00132522" w:rsidRDefault="00643B69" w:rsidP="00643B69">
            <w:pPr>
              <w:spacing w:after="0" w:line="240" w:lineRule="auto"/>
              <w:rPr>
                <w:rFonts w:eastAsia="Times New Roman" w:cs="Times New Roman"/>
                <w:szCs w:val="24"/>
                <w:lang w:val="vi-VN"/>
              </w:rPr>
            </w:pPr>
            <w:r w:rsidRPr="00132522">
              <w:rPr>
                <w:rFonts w:eastAsia="Times New Roman" w:cs="Times New Roman"/>
                <w:szCs w:val="24"/>
                <w:lang w:val="vi-VN"/>
              </w:rPr>
              <w:t>+</w:t>
            </w:r>
            <w:r w:rsidRPr="00132522">
              <w:rPr>
                <w:rFonts w:eastAsia="Times New Roman" w:cs="Times New Roman"/>
                <w:szCs w:val="24"/>
              </w:rPr>
              <w:t>Đánh</w:t>
            </w:r>
            <w:r w:rsidRPr="00132522">
              <w:rPr>
                <w:rFonts w:eastAsia="Times New Roman" w:cs="Times New Roman"/>
                <w:szCs w:val="24"/>
                <w:lang w:val="vi-VN"/>
              </w:rPr>
              <w:t xml:space="preserve"> giá quá trình: bài kiểm tra, bài tập lớn, thái độ học tập</w:t>
            </w:r>
          </w:p>
          <w:p w14:paraId="61734452" w14:textId="64DE0446" w:rsidR="00643B69" w:rsidRDefault="00643B69" w:rsidP="00643B69">
            <w:pPr>
              <w:spacing w:after="0" w:line="240" w:lineRule="auto"/>
              <w:rPr>
                <w:rFonts w:eastAsia="Times New Roman" w:cs="Times New Roman"/>
                <w:color w:val="000000"/>
                <w:szCs w:val="24"/>
              </w:rPr>
            </w:pPr>
            <w:r w:rsidRPr="00132522">
              <w:rPr>
                <w:rFonts w:eastAsia="Times New Roman" w:cs="Times New Roman"/>
                <w:szCs w:val="24"/>
                <w:lang w:val="vi-VN"/>
              </w:rPr>
              <w:t>+</w:t>
            </w:r>
            <w:r w:rsidRPr="00132522">
              <w:rPr>
                <w:rFonts w:eastAsia="MS Mincho"/>
                <w:iCs/>
                <w:szCs w:val="26"/>
                <w:lang w:val="de-DE"/>
              </w:rPr>
              <w:t>Thi kết thúc học phần</w:t>
            </w:r>
            <w:r w:rsidRPr="00132522">
              <w:rPr>
                <w:rFonts w:eastAsia="MS Mincho"/>
                <w:iCs/>
                <w:szCs w:val="26"/>
                <w:lang w:val="vi-VN"/>
              </w:rPr>
              <w:t xml:space="preserve">. </w:t>
            </w:r>
            <w:r w:rsidRPr="00132522">
              <w:rPr>
                <w:rFonts w:eastAsia="MS Mincho"/>
                <w:iCs/>
                <w:szCs w:val="26"/>
                <w:lang w:val="de-DE"/>
              </w:rPr>
              <w:t>Hình thức thi: Thực</w:t>
            </w:r>
            <w:r w:rsidRPr="00132522">
              <w:rPr>
                <w:rFonts w:eastAsia="MS Mincho"/>
                <w:iCs/>
                <w:szCs w:val="26"/>
                <w:lang w:val="vi-VN"/>
              </w:rPr>
              <w:t xml:space="preserve"> hành</w:t>
            </w:r>
          </w:p>
        </w:tc>
      </w:tr>
      <w:tr w:rsidR="00643B69" w:rsidRPr="00C573E2" w14:paraId="6D38622D"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63FBE013" w14:textId="68B55454" w:rsidR="00643B69" w:rsidRPr="00643B69" w:rsidRDefault="00643B69" w:rsidP="00643B69">
            <w:pPr>
              <w:spacing w:after="0" w:line="240" w:lineRule="auto"/>
              <w:jc w:val="center"/>
              <w:rPr>
                <w:rFonts w:eastAsia="Times New Roman" w:cs="Times New Roman"/>
                <w:color w:val="000000"/>
                <w:szCs w:val="24"/>
              </w:rPr>
            </w:pPr>
            <w:r w:rsidRPr="00643B69">
              <w:rPr>
                <w:rFonts w:eastAsia="Times New Roman" w:cs="Times New Roman"/>
                <w:color w:val="000000"/>
                <w:szCs w:val="24"/>
              </w:rPr>
              <w:t>1.14</w:t>
            </w:r>
          </w:p>
        </w:tc>
        <w:tc>
          <w:tcPr>
            <w:tcW w:w="658" w:type="pct"/>
            <w:tcBorders>
              <w:top w:val="nil"/>
              <w:left w:val="nil"/>
              <w:bottom w:val="single" w:sz="4" w:space="0" w:color="auto"/>
              <w:right w:val="single" w:sz="4" w:space="0" w:color="auto"/>
            </w:tcBorders>
            <w:shd w:val="clear" w:color="auto" w:fill="auto"/>
          </w:tcPr>
          <w:p w14:paraId="50D01CEE" w14:textId="270596A8" w:rsidR="00643B69" w:rsidRPr="00C573E2" w:rsidRDefault="00643B69" w:rsidP="00643B69">
            <w:pPr>
              <w:spacing w:after="0" w:line="240" w:lineRule="auto"/>
              <w:rPr>
                <w:rFonts w:eastAsia="Times New Roman" w:cs="Times New Roman"/>
                <w:color w:val="000000"/>
                <w:szCs w:val="24"/>
              </w:rPr>
            </w:pPr>
            <w:r>
              <w:rPr>
                <w:color w:val="000000"/>
              </w:rPr>
              <w:t>Cơ sở địa chất biển</w:t>
            </w:r>
          </w:p>
        </w:tc>
        <w:tc>
          <w:tcPr>
            <w:tcW w:w="2387" w:type="pct"/>
            <w:tcBorders>
              <w:top w:val="nil"/>
              <w:left w:val="nil"/>
              <w:bottom w:val="single" w:sz="4" w:space="0" w:color="auto"/>
              <w:right w:val="single" w:sz="4" w:space="0" w:color="auto"/>
            </w:tcBorders>
            <w:shd w:val="clear" w:color="auto" w:fill="auto"/>
          </w:tcPr>
          <w:p w14:paraId="5AF2C31B" w14:textId="1C716720" w:rsidR="00643B69" w:rsidRPr="0093293C" w:rsidRDefault="00643B69" w:rsidP="00643B69">
            <w:pPr>
              <w:spacing w:after="0" w:line="240" w:lineRule="auto"/>
              <w:rPr>
                <w:rFonts w:eastAsia="Times New Roman" w:cs="Times New Roman"/>
                <w:color w:val="000000"/>
                <w:szCs w:val="24"/>
                <w:lang w:val="vi-VN"/>
              </w:rPr>
            </w:pPr>
            <w:r w:rsidRPr="000415FC">
              <w:rPr>
                <w:szCs w:val="26"/>
              </w:rPr>
              <w:t xml:space="preserve">Trang bị cho sinh viên kiến thức cơ bản về nhân tố và các quá </w:t>
            </w:r>
            <w:r w:rsidRPr="000415FC">
              <w:rPr>
                <w:spacing w:val="-8"/>
                <w:szCs w:val="26"/>
              </w:rPr>
              <w:t xml:space="preserve">trình địa chất địa mạo biển, đặc điểm hình thái đáy đại dương, hình thái động lực đới </w:t>
            </w:r>
            <w:r>
              <w:rPr>
                <w:spacing w:val="-8"/>
                <w:szCs w:val="26"/>
              </w:rPr>
              <w:t>bờ</w:t>
            </w:r>
            <w:r>
              <w:rPr>
                <w:spacing w:val="-8"/>
                <w:szCs w:val="26"/>
                <w:lang w:val="vi-VN"/>
              </w:rPr>
              <w:t xml:space="preserve">; </w:t>
            </w:r>
            <w:r w:rsidRPr="000415FC">
              <w:rPr>
                <w:szCs w:val="26"/>
              </w:rPr>
              <w:t>Sinh viên biết cách phân tích và vận dụng được các kiến thức cơ bản của môn học Địa chất biển vận dụng vào tính toán mô phỏng các quá trình vật lý động biển cũng như giải thích được các nguyên nhân xói lở, bồi tụ, biến động bờ có tính nội sinh của mỗi khu vực.</w:t>
            </w:r>
          </w:p>
        </w:tc>
        <w:tc>
          <w:tcPr>
            <w:tcW w:w="254" w:type="pct"/>
            <w:tcBorders>
              <w:top w:val="nil"/>
              <w:left w:val="nil"/>
              <w:bottom w:val="single" w:sz="4" w:space="0" w:color="auto"/>
              <w:right w:val="single" w:sz="4" w:space="0" w:color="auto"/>
            </w:tcBorders>
            <w:shd w:val="clear" w:color="auto" w:fill="auto"/>
          </w:tcPr>
          <w:p w14:paraId="2E33CB2F" w14:textId="458E0407" w:rsidR="00643B69" w:rsidRPr="00C573E2" w:rsidRDefault="00643B69" w:rsidP="00643B69">
            <w:pPr>
              <w:spacing w:after="0" w:line="240" w:lineRule="auto"/>
              <w:jc w:val="center"/>
              <w:rPr>
                <w:rFonts w:eastAsia="Times New Roman" w:cs="Times New Roman"/>
                <w:color w:val="000000"/>
                <w:szCs w:val="24"/>
              </w:rPr>
            </w:pPr>
            <w:r>
              <w:rPr>
                <w:color w:val="000000"/>
              </w:rPr>
              <w:t>2</w:t>
            </w:r>
          </w:p>
        </w:tc>
        <w:tc>
          <w:tcPr>
            <w:tcW w:w="456" w:type="pct"/>
            <w:tcBorders>
              <w:top w:val="nil"/>
              <w:left w:val="nil"/>
              <w:bottom w:val="single" w:sz="4" w:space="0" w:color="auto"/>
              <w:right w:val="single" w:sz="4" w:space="0" w:color="auto"/>
            </w:tcBorders>
            <w:shd w:val="clear" w:color="auto" w:fill="auto"/>
          </w:tcPr>
          <w:p w14:paraId="1406A4E4" w14:textId="743D4C5E" w:rsidR="00643B69" w:rsidRPr="00C573E2" w:rsidRDefault="00643B69" w:rsidP="00643B69">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II</w:t>
            </w:r>
          </w:p>
        </w:tc>
        <w:tc>
          <w:tcPr>
            <w:tcW w:w="1001" w:type="pct"/>
            <w:tcBorders>
              <w:top w:val="nil"/>
              <w:left w:val="nil"/>
              <w:bottom w:val="single" w:sz="4" w:space="0" w:color="auto"/>
              <w:right w:val="single" w:sz="4" w:space="0" w:color="auto"/>
            </w:tcBorders>
            <w:shd w:val="clear" w:color="auto" w:fill="auto"/>
          </w:tcPr>
          <w:p w14:paraId="6EA7AB74"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5DF077FF" w14:textId="31698457" w:rsidR="00643B69" w:rsidRPr="00C573E2"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r w:rsidR="00643B69" w:rsidRPr="00C573E2" w14:paraId="15CCF306" w14:textId="77777777" w:rsidTr="00C650AE">
        <w:trPr>
          <w:trHeight w:val="330"/>
        </w:trPr>
        <w:tc>
          <w:tcPr>
            <w:tcW w:w="244" w:type="pct"/>
            <w:tcBorders>
              <w:top w:val="nil"/>
              <w:left w:val="single" w:sz="4" w:space="0" w:color="auto"/>
              <w:bottom w:val="single" w:sz="4" w:space="0" w:color="auto"/>
              <w:right w:val="single" w:sz="4" w:space="0" w:color="auto"/>
            </w:tcBorders>
            <w:shd w:val="clear" w:color="auto" w:fill="auto"/>
          </w:tcPr>
          <w:p w14:paraId="271B51CF" w14:textId="1DC02A63" w:rsidR="00643B69" w:rsidRPr="00643B69" w:rsidRDefault="00643B69" w:rsidP="00643B69">
            <w:pPr>
              <w:spacing w:after="0" w:line="240" w:lineRule="auto"/>
              <w:jc w:val="center"/>
              <w:rPr>
                <w:rFonts w:eastAsia="Times New Roman" w:cs="Times New Roman"/>
                <w:color w:val="000000"/>
                <w:szCs w:val="24"/>
                <w:lang w:val="vi-VN"/>
              </w:rPr>
            </w:pPr>
            <w:r w:rsidRPr="00643B69">
              <w:rPr>
                <w:rFonts w:eastAsia="Times New Roman" w:cs="Times New Roman"/>
                <w:color w:val="000000"/>
                <w:szCs w:val="24"/>
              </w:rPr>
              <w:t>1</w:t>
            </w:r>
            <w:r w:rsidRPr="00643B69">
              <w:rPr>
                <w:rFonts w:eastAsia="Times New Roman" w:cs="Times New Roman"/>
                <w:color w:val="000000"/>
                <w:szCs w:val="24"/>
                <w:lang w:val="vi-VN"/>
              </w:rPr>
              <w:t>.15</w:t>
            </w:r>
          </w:p>
        </w:tc>
        <w:tc>
          <w:tcPr>
            <w:tcW w:w="658" w:type="pct"/>
            <w:tcBorders>
              <w:top w:val="nil"/>
              <w:left w:val="nil"/>
              <w:bottom w:val="single" w:sz="4" w:space="0" w:color="auto"/>
              <w:right w:val="single" w:sz="4" w:space="0" w:color="auto"/>
            </w:tcBorders>
            <w:shd w:val="clear" w:color="auto" w:fill="auto"/>
          </w:tcPr>
          <w:p w14:paraId="5E1E369B" w14:textId="5F385395" w:rsidR="00643B69" w:rsidRPr="00C573E2" w:rsidRDefault="00643B69" w:rsidP="00643B69">
            <w:pPr>
              <w:spacing w:after="0" w:line="240" w:lineRule="auto"/>
              <w:rPr>
                <w:rFonts w:eastAsia="Times New Roman" w:cs="Times New Roman"/>
                <w:color w:val="000000"/>
                <w:szCs w:val="24"/>
              </w:rPr>
            </w:pPr>
            <w:r>
              <w:rPr>
                <w:color w:val="000000"/>
              </w:rPr>
              <w:t>Cơ sở tài nguyên và môi trường biển</w:t>
            </w:r>
          </w:p>
        </w:tc>
        <w:tc>
          <w:tcPr>
            <w:tcW w:w="2387" w:type="pct"/>
            <w:tcBorders>
              <w:top w:val="nil"/>
              <w:left w:val="nil"/>
              <w:bottom w:val="single" w:sz="4" w:space="0" w:color="auto"/>
              <w:right w:val="single" w:sz="4" w:space="0" w:color="auto"/>
            </w:tcBorders>
            <w:shd w:val="clear" w:color="auto" w:fill="auto"/>
          </w:tcPr>
          <w:p w14:paraId="4821D24B" w14:textId="0EEB56C5" w:rsidR="00643B69" w:rsidRPr="00C573E2" w:rsidRDefault="00643B69" w:rsidP="00643B69">
            <w:pPr>
              <w:spacing w:after="0" w:line="240" w:lineRule="auto"/>
              <w:rPr>
                <w:rFonts w:eastAsia="Times New Roman" w:cs="Times New Roman"/>
                <w:color w:val="000000"/>
                <w:szCs w:val="24"/>
              </w:rPr>
            </w:pPr>
            <w:r w:rsidRPr="000415FC">
              <w:rPr>
                <w:szCs w:val="26"/>
              </w:rPr>
              <w:t>Học phần Cơ sở tài nguyên và môi trường biển là học phần kiến thức cơ sở ngành quan trọng, cung cấp cho sinh viên những kiến thức cơ bản về tài nguyên môi trường nói chung và tài nguyên môi trường biển nói riêng. Cụ thể là các vấn đề liên quan đến môi trường biển và tài nguyên biển như tài nguyên sinh vật biển, tài nguyên khoáng sản biển và năng lượng biển. Ngoài ra, môn học sẽ cung cấp những quan điểm mới về tài nguyên và môi trường đó là tài nguyên du lịch biển, tiềm năng phát triển hàng hải và tài nguyên vị thế.</w:t>
            </w:r>
          </w:p>
        </w:tc>
        <w:tc>
          <w:tcPr>
            <w:tcW w:w="254" w:type="pct"/>
            <w:tcBorders>
              <w:top w:val="nil"/>
              <w:left w:val="nil"/>
              <w:bottom w:val="single" w:sz="4" w:space="0" w:color="auto"/>
              <w:right w:val="single" w:sz="4" w:space="0" w:color="auto"/>
            </w:tcBorders>
            <w:shd w:val="clear" w:color="auto" w:fill="auto"/>
          </w:tcPr>
          <w:p w14:paraId="548D55FF" w14:textId="756C7CA9" w:rsidR="00643B69" w:rsidRPr="00C573E2" w:rsidRDefault="00643B69" w:rsidP="00643B69">
            <w:pPr>
              <w:spacing w:after="0" w:line="240" w:lineRule="auto"/>
              <w:jc w:val="center"/>
              <w:rPr>
                <w:rFonts w:eastAsia="Times New Roman" w:cs="Times New Roman"/>
                <w:color w:val="000000"/>
                <w:szCs w:val="24"/>
              </w:rPr>
            </w:pPr>
            <w:r>
              <w:rPr>
                <w:color w:val="000000"/>
                <w:sz w:val="26"/>
                <w:szCs w:val="26"/>
              </w:rPr>
              <w:t>3</w:t>
            </w:r>
          </w:p>
        </w:tc>
        <w:tc>
          <w:tcPr>
            <w:tcW w:w="456" w:type="pct"/>
            <w:tcBorders>
              <w:top w:val="nil"/>
              <w:left w:val="nil"/>
              <w:bottom w:val="single" w:sz="4" w:space="0" w:color="auto"/>
              <w:right w:val="single" w:sz="4" w:space="0" w:color="auto"/>
            </w:tcBorders>
            <w:shd w:val="clear" w:color="auto" w:fill="auto"/>
          </w:tcPr>
          <w:p w14:paraId="4D28EDCE" w14:textId="5DF748F8" w:rsidR="00643B69" w:rsidRPr="00C573E2" w:rsidRDefault="00643B69" w:rsidP="00643B69">
            <w:pPr>
              <w:spacing w:after="0" w:line="240" w:lineRule="auto"/>
              <w:rPr>
                <w:rFonts w:eastAsia="Times New Roman" w:cs="Times New Roman"/>
                <w:color w:val="000000"/>
                <w:szCs w:val="24"/>
              </w:rPr>
            </w:pPr>
            <w:r w:rsidRPr="00B43A91">
              <w:rPr>
                <w:rFonts w:eastAsia="Times New Roman" w:cs="Times New Roman"/>
                <w:color w:val="000000"/>
                <w:szCs w:val="24"/>
              </w:rPr>
              <w:t>Học</w:t>
            </w:r>
            <w:r w:rsidRPr="00B43A91">
              <w:rPr>
                <w:rFonts w:eastAsia="Times New Roman" w:cs="Times New Roman"/>
                <w:color w:val="000000"/>
                <w:szCs w:val="24"/>
                <w:lang w:val="vi-VN"/>
              </w:rPr>
              <w:t xml:space="preserve"> kỳ II</w:t>
            </w:r>
          </w:p>
        </w:tc>
        <w:tc>
          <w:tcPr>
            <w:tcW w:w="1001" w:type="pct"/>
            <w:tcBorders>
              <w:top w:val="nil"/>
              <w:left w:val="nil"/>
              <w:bottom w:val="single" w:sz="4" w:space="0" w:color="auto"/>
              <w:right w:val="single" w:sz="4" w:space="0" w:color="auto"/>
            </w:tcBorders>
            <w:shd w:val="clear" w:color="auto" w:fill="auto"/>
          </w:tcPr>
          <w:p w14:paraId="72B72962" w14:textId="77777777" w:rsidR="00643B69" w:rsidRDefault="00643B69" w:rsidP="00643B69">
            <w:pPr>
              <w:spacing w:after="0" w:line="240" w:lineRule="auto"/>
              <w:rPr>
                <w:rFonts w:eastAsia="Times New Roman" w:cs="Times New Roman"/>
                <w:color w:val="000000"/>
                <w:szCs w:val="24"/>
                <w:lang w:val="vi-VN"/>
              </w:rPr>
            </w:pPr>
            <w:r>
              <w:rPr>
                <w:rFonts w:eastAsia="Times New Roman" w:cs="Times New Roman"/>
                <w:color w:val="000000"/>
                <w:szCs w:val="24"/>
                <w:lang w:val="vi-VN"/>
              </w:rPr>
              <w:t>+</w:t>
            </w:r>
            <w:r>
              <w:rPr>
                <w:rFonts w:eastAsia="Times New Roman" w:cs="Times New Roman"/>
                <w:color w:val="000000"/>
                <w:szCs w:val="24"/>
              </w:rPr>
              <w:t>Đánh</w:t>
            </w:r>
            <w:r>
              <w:rPr>
                <w:rFonts w:eastAsia="Times New Roman" w:cs="Times New Roman"/>
                <w:color w:val="000000"/>
                <w:szCs w:val="24"/>
                <w:lang w:val="vi-VN"/>
              </w:rPr>
              <w:t xml:space="preserve"> giá quá trình: bài kiểm tra, chuyên cần, thảo luận nhóm, thái độ học tập</w:t>
            </w:r>
          </w:p>
          <w:p w14:paraId="3637CD54" w14:textId="77BB85E4" w:rsidR="00643B69" w:rsidRPr="00C573E2" w:rsidRDefault="00643B69" w:rsidP="00643B69">
            <w:pPr>
              <w:spacing w:after="0" w:line="240" w:lineRule="auto"/>
              <w:rPr>
                <w:rFonts w:eastAsia="Times New Roman" w:cs="Times New Roman"/>
                <w:color w:val="000000"/>
                <w:szCs w:val="24"/>
              </w:rPr>
            </w:pPr>
            <w:r>
              <w:rPr>
                <w:rFonts w:eastAsia="Times New Roman" w:cs="Times New Roman"/>
                <w:color w:val="000000"/>
                <w:szCs w:val="24"/>
                <w:lang w:val="vi-VN"/>
              </w:rPr>
              <w:t>+</w:t>
            </w:r>
            <w:r w:rsidRPr="000415FC">
              <w:rPr>
                <w:rFonts w:eastAsia="MS Mincho"/>
                <w:iCs/>
                <w:szCs w:val="26"/>
                <w:lang w:val="de-DE"/>
              </w:rPr>
              <w:t xml:space="preserve">Thi kết thúc học </w:t>
            </w:r>
            <w:r>
              <w:rPr>
                <w:rFonts w:eastAsia="MS Mincho"/>
                <w:iCs/>
                <w:szCs w:val="26"/>
                <w:lang w:val="de-DE"/>
              </w:rPr>
              <w:t>phần</w:t>
            </w:r>
            <w:r>
              <w:rPr>
                <w:rFonts w:eastAsia="MS Mincho"/>
                <w:iCs/>
                <w:szCs w:val="26"/>
                <w:lang w:val="vi-VN"/>
              </w:rPr>
              <w:t xml:space="preserve">. </w:t>
            </w:r>
            <w:r w:rsidRPr="000415FC">
              <w:rPr>
                <w:rFonts w:eastAsia="MS Mincho"/>
                <w:iCs/>
                <w:szCs w:val="26"/>
                <w:lang w:val="de-DE"/>
              </w:rPr>
              <w:t>Hình thức thi: Tự luận</w:t>
            </w:r>
          </w:p>
        </w:tc>
      </w:tr>
    </w:tbl>
    <w:p w14:paraId="55F39552" w14:textId="4A12D9B4" w:rsidR="00BC201A" w:rsidRDefault="001D389B" w:rsidP="001D389B">
      <w:pPr>
        <w:tabs>
          <w:tab w:val="left" w:pos="2453"/>
          <w:tab w:val="left" w:pos="5618"/>
        </w:tabs>
        <w:spacing w:before="120" w:after="120" w:line="240" w:lineRule="auto"/>
        <w:rPr>
          <w:rFonts w:eastAsia="Times New Roman" w:cs="Times New Roman"/>
          <w:b/>
          <w:bCs/>
          <w:color w:val="000000"/>
          <w:sz w:val="28"/>
          <w:szCs w:val="28"/>
          <w:lang w:eastAsia="vi-VN"/>
        </w:rPr>
      </w:pPr>
      <w:r w:rsidRPr="001D389B">
        <w:rPr>
          <w:rFonts w:eastAsia="Times New Roman" w:cs="Times New Roman"/>
          <w:b/>
          <w:bCs/>
          <w:color w:val="000000"/>
          <w:sz w:val="28"/>
          <w:szCs w:val="28"/>
          <w:lang w:eastAsia="vi-VN"/>
        </w:rPr>
        <w:t xml:space="preserve">Đường link dẫn tới </w:t>
      </w:r>
      <w:r w:rsidR="00D167EA">
        <w:rPr>
          <w:rFonts w:eastAsia="Times New Roman" w:cs="Times New Roman"/>
          <w:b/>
          <w:bCs/>
          <w:color w:val="000000"/>
          <w:sz w:val="28"/>
          <w:szCs w:val="28"/>
          <w:lang w:eastAsia="vi-VN"/>
        </w:rPr>
        <w:t>Bản công khai đề cương chi tiết trên website</w:t>
      </w:r>
      <w:r w:rsidRPr="001D389B">
        <w:rPr>
          <w:rFonts w:eastAsia="Times New Roman" w:cs="Times New Roman"/>
          <w:b/>
          <w:bCs/>
          <w:color w:val="000000"/>
          <w:sz w:val="28"/>
          <w:szCs w:val="28"/>
          <w:lang w:eastAsia="vi-VN"/>
        </w:rPr>
        <w:t xml:space="preserve">: </w:t>
      </w:r>
      <w:r w:rsidR="00275F08" w:rsidRPr="00275F08">
        <w:rPr>
          <w:rFonts w:eastAsia="Times New Roman" w:cs="Times New Roman"/>
          <w:bCs/>
          <w:color w:val="000000"/>
          <w:sz w:val="28"/>
          <w:szCs w:val="28"/>
          <w:lang w:eastAsia="vi-VN"/>
        </w:rPr>
        <w:t>https://bhd.hunre.edu.vn/chuong-trinh-dao-tao-he-dai-hoc-chinh-quy-nganh-quan-ly-bien-nam-</w:t>
      </w:r>
      <w:r w:rsidR="00590558">
        <w:rPr>
          <w:rFonts w:eastAsia="Times New Roman" w:cs="Times New Roman"/>
          <w:bCs/>
          <w:color w:val="000000"/>
          <w:sz w:val="28"/>
          <w:szCs w:val="28"/>
          <w:lang w:eastAsia="vi-VN"/>
        </w:rPr>
        <w:t>2023</w:t>
      </w:r>
      <w:r w:rsidR="00275F08" w:rsidRPr="00275F08">
        <w:rPr>
          <w:rFonts w:eastAsia="Times New Roman" w:cs="Times New Roman"/>
          <w:bCs/>
          <w:color w:val="000000"/>
          <w:sz w:val="28"/>
          <w:szCs w:val="28"/>
          <w:lang w:eastAsia="vi-VN"/>
        </w:rPr>
        <w:t>-</w:t>
      </w:r>
      <w:r w:rsidR="00590558">
        <w:rPr>
          <w:rFonts w:eastAsia="Times New Roman" w:cs="Times New Roman"/>
          <w:bCs/>
          <w:color w:val="000000"/>
          <w:sz w:val="28"/>
          <w:szCs w:val="28"/>
          <w:lang w:eastAsia="vi-VN"/>
        </w:rPr>
        <w:t>2024</w:t>
      </w:r>
      <w:r w:rsidR="00275F08" w:rsidRPr="00275F08">
        <w:rPr>
          <w:rFonts w:eastAsia="Times New Roman" w:cs="Times New Roman"/>
          <w:bCs/>
          <w:color w:val="000000"/>
          <w:sz w:val="28"/>
          <w:szCs w:val="28"/>
          <w:lang w:eastAsia="vi-VN"/>
        </w:rPr>
        <w:t>.html</w:t>
      </w:r>
    </w:p>
    <w:p w14:paraId="08E794DF" w14:textId="77777777" w:rsidR="00D167EA" w:rsidRPr="001D389B" w:rsidRDefault="00D167EA" w:rsidP="001D389B">
      <w:pPr>
        <w:tabs>
          <w:tab w:val="left" w:pos="2453"/>
          <w:tab w:val="left" w:pos="5618"/>
        </w:tabs>
        <w:spacing w:before="120" w:after="120" w:line="240" w:lineRule="auto"/>
        <w:rPr>
          <w:rFonts w:eastAsia="Times New Roman" w:cs="Times New Roman"/>
          <w:b/>
          <w:bCs/>
          <w:color w:val="000000"/>
          <w:sz w:val="28"/>
          <w:szCs w:val="28"/>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rsidRPr="0093293C" w14:paraId="4584AD9E" w14:textId="77777777" w:rsidTr="000958CC">
        <w:tc>
          <w:tcPr>
            <w:tcW w:w="6912" w:type="dxa"/>
          </w:tcPr>
          <w:p w14:paraId="230ED93A" w14:textId="77777777" w:rsidR="00B141D7" w:rsidRPr="0093293C" w:rsidRDefault="001D389B" w:rsidP="001D389B">
            <w:pPr>
              <w:jc w:val="center"/>
              <w:rPr>
                <w:rFonts w:cs="Times New Roman"/>
                <w:b/>
                <w:bCs/>
                <w:sz w:val="26"/>
                <w:szCs w:val="26"/>
                <w:lang w:val="nl-NL"/>
              </w:rPr>
            </w:pPr>
            <w:r w:rsidRPr="0093293C">
              <w:rPr>
                <w:rFonts w:cs="Times New Roman"/>
                <w:b/>
                <w:bCs/>
                <w:sz w:val="26"/>
                <w:szCs w:val="26"/>
                <w:lang w:val="nl-NL"/>
              </w:rPr>
              <w:t>NGƯỜI LẬP</w:t>
            </w:r>
          </w:p>
          <w:p w14:paraId="02DE9E90" w14:textId="232EC456" w:rsidR="001D389B" w:rsidRPr="0093293C" w:rsidRDefault="00590558" w:rsidP="001D389B">
            <w:pPr>
              <w:jc w:val="center"/>
              <w:rPr>
                <w:rFonts w:cs="Times New Roman"/>
                <w:b/>
                <w:bCs/>
                <w:sz w:val="26"/>
                <w:szCs w:val="26"/>
                <w:lang w:val="nl-NL"/>
              </w:rPr>
            </w:pPr>
            <w:r>
              <w:rPr>
                <w:noProof/>
              </w:rPr>
              <w:lastRenderedPageBreak/>
              <w:drawing>
                <wp:inline distT="0" distB="0" distL="0" distR="0" wp14:anchorId="6B0A7368" wp14:editId="605BAE0E">
                  <wp:extent cx="2387600" cy="1441570"/>
                  <wp:effectExtent l="0" t="0" r="0" b="6350"/>
                  <wp:docPr id="1992318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9064" cy="1442454"/>
                          </a:xfrm>
                          <a:prstGeom prst="rect">
                            <a:avLst/>
                          </a:prstGeom>
                          <a:noFill/>
                          <a:ln>
                            <a:noFill/>
                          </a:ln>
                        </pic:spPr>
                      </pic:pic>
                    </a:graphicData>
                  </a:graphic>
                </wp:inline>
              </w:drawing>
            </w:r>
          </w:p>
          <w:p w14:paraId="07D2F001" w14:textId="77777777" w:rsidR="001D389B" w:rsidRPr="0093293C" w:rsidRDefault="001D389B" w:rsidP="001D389B">
            <w:pPr>
              <w:jc w:val="center"/>
              <w:rPr>
                <w:rFonts w:cs="Times New Roman"/>
                <w:b/>
                <w:bCs/>
                <w:sz w:val="26"/>
                <w:szCs w:val="26"/>
                <w:lang w:val="nl-NL"/>
              </w:rPr>
            </w:pPr>
          </w:p>
          <w:p w14:paraId="478E86C2" w14:textId="77777777" w:rsidR="001D389B" w:rsidRPr="0093293C" w:rsidRDefault="001D389B" w:rsidP="001D389B">
            <w:pPr>
              <w:jc w:val="center"/>
              <w:rPr>
                <w:rFonts w:cs="Times New Roman"/>
                <w:b/>
                <w:bCs/>
                <w:sz w:val="26"/>
                <w:szCs w:val="26"/>
                <w:lang w:val="nl-NL"/>
              </w:rPr>
            </w:pPr>
          </w:p>
          <w:p w14:paraId="1613D160" w14:textId="77777777" w:rsidR="001D389B" w:rsidRPr="0093293C" w:rsidRDefault="001D389B" w:rsidP="001D389B">
            <w:pPr>
              <w:jc w:val="center"/>
              <w:rPr>
                <w:rFonts w:cs="Times New Roman"/>
                <w:b/>
                <w:bCs/>
                <w:sz w:val="26"/>
                <w:szCs w:val="26"/>
                <w:lang w:val="nl-NL"/>
              </w:rPr>
            </w:pPr>
          </w:p>
          <w:p w14:paraId="3F2B589E" w14:textId="542ED954" w:rsidR="001D389B" w:rsidRPr="0093293C" w:rsidRDefault="001D389B" w:rsidP="00590558">
            <w:pPr>
              <w:rPr>
                <w:rFonts w:cs="Times New Roman"/>
                <w:b/>
                <w:bCs/>
                <w:sz w:val="26"/>
                <w:szCs w:val="26"/>
                <w:lang w:val="vi-VN"/>
              </w:rPr>
            </w:pPr>
          </w:p>
        </w:tc>
        <w:tc>
          <w:tcPr>
            <w:tcW w:w="6946" w:type="dxa"/>
          </w:tcPr>
          <w:p w14:paraId="4BEFBCEE" w14:textId="77777777" w:rsidR="00B141D7" w:rsidRPr="0093293C" w:rsidRDefault="00B141D7" w:rsidP="00B141D7">
            <w:pPr>
              <w:jc w:val="center"/>
              <w:rPr>
                <w:rFonts w:cs="Times New Roman"/>
                <w:b/>
                <w:sz w:val="26"/>
                <w:szCs w:val="26"/>
              </w:rPr>
            </w:pPr>
            <w:r w:rsidRPr="0093293C">
              <w:rPr>
                <w:rFonts w:cs="Times New Roman"/>
                <w:b/>
                <w:sz w:val="26"/>
                <w:szCs w:val="26"/>
              </w:rPr>
              <w:lastRenderedPageBreak/>
              <w:t>TRƯỞNG KHOA</w:t>
            </w:r>
          </w:p>
          <w:p w14:paraId="12F78D63" w14:textId="77777777" w:rsidR="00EA5E8C" w:rsidRPr="0093293C" w:rsidRDefault="00EA5E8C" w:rsidP="00B141D7">
            <w:pPr>
              <w:jc w:val="center"/>
              <w:rPr>
                <w:rFonts w:cs="Times New Roman"/>
                <w:b/>
                <w:sz w:val="26"/>
                <w:szCs w:val="26"/>
              </w:rPr>
            </w:pPr>
          </w:p>
          <w:p w14:paraId="6410C48D" w14:textId="259E9FFB" w:rsidR="00EA5E8C" w:rsidRPr="0093293C" w:rsidRDefault="009B0CD9" w:rsidP="00B141D7">
            <w:pPr>
              <w:jc w:val="center"/>
              <w:rPr>
                <w:rFonts w:cs="Times New Roman"/>
                <w:b/>
                <w:sz w:val="26"/>
                <w:szCs w:val="26"/>
              </w:rPr>
            </w:pPr>
            <w:r>
              <w:rPr>
                <w:noProof/>
                <w:sz w:val="26"/>
                <w:szCs w:val="26"/>
              </w:rPr>
              <w:lastRenderedPageBreak/>
              <w:drawing>
                <wp:inline distT="0" distB="0" distL="0" distR="0" wp14:anchorId="516C2318" wp14:editId="0684BD97">
                  <wp:extent cx="2005199" cy="1250950"/>
                  <wp:effectExtent l="0" t="0" r="0" b="6350"/>
                  <wp:docPr id="2129505830" name="Picture 212950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2.jpg"/>
                          <pic:cNvPicPr/>
                        </pic:nvPicPr>
                        <pic:blipFill>
                          <a:blip r:embed="rId5">
                            <a:extLst>
                              <a:ext uri="{28A0092B-C50C-407E-A947-70E740481C1C}">
                                <a14:useLocalDpi xmlns:a14="http://schemas.microsoft.com/office/drawing/2010/main" val="0"/>
                              </a:ext>
                            </a:extLst>
                          </a:blip>
                          <a:stretch>
                            <a:fillRect/>
                          </a:stretch>
                        </pic:blipFill>
                        <pic:spPr>
                          <a:xfrm>
                            <a:off x="0" y="0"/>
                            <a:ext cx="2058827" cy="1284406"/>
                          </a:xfrm>
                          <a:prstGeom prst="rect">
                            <a:avLst/>
                          </a:prstGeom>
                        </pic:spPr>
                      </pic:pic>
                    </a:graphicData>
                  </a:graphic>
                </wp:inline>
              </w:drawing>
            </w:r>
          </w:p>
          <w:p w14:paraId="30678066" w14:textId="77777777" w:rsidR="00EA5E8C" w:rsidRDefault="00EA5E8C" w:rsidP="00B141D7">
            <w:pPr>
              <w:jc w:val="center"/>
              <w:rPr>
                <w:rFonts w:cs="Times New Roman"/>
                <w:b/>
                <w:sz w:val="26"/>
                <w:szCs w:val="26"/>
              </w:rPr>
            </w:pPr>
          </w:p>
          <w:p w14:paraId="53F87B5E" w14:textId="77777777" w:rsidR="00590558" w:rsidRDefault="00590558" w:rsidP="00B141D7">
            <w:pPr>
              <w:jc w:val="center"/>
              <w:rPr>
                <w:rFonts w:cs="Times New Roman"/>
                <w:b/>
                <w:sz w:val="26"/>
                <w:szCs w:val="26"/>
              </w:rPr>
            </w:pPr>
          </w:p>
          <w:p w14:paraId="1BBE862B" w14:textId="77777777" w:rsidR="00590558" w:rsidRPr="0093293C" w:rsidRDefault="00590558" w:rsidP="00B141D7">
            <w:pPr>
              <w:jc w:val="center"/>
              <w:rPr>
                <w:rFonts w:cs="Times New Roman"/>
                <w:b/>
                <w:sz w:val="26"/>
                <w:szCs w:val="26"/>
              </w:rPr>
            </w:pPr>
          </w:p>
          <w:p w14:paraId="258A4BA5" w14:textId="42F3F70B" w:rsidR="00EA5E8C" w:rsidRPr="0093293C" w:rsidRDefault="00EA5E8C" w:rsidP="009B0CD9">
            <w:pPr>
              <w:rPr>
                <w:rFonts w:cs="Times New Roman"/>
                <w:b/>
                <w:sz w:val="26"/>
                <w:szCs w:val="26"/>
                <w:lang w:val="vi-VN"/>
              </w:rPr>
            </w:pPr>
          </w:p>
        </w:tc>
      </w:tr>
    </w:tbl>
    <w:p w14:paraId="5219B46B" w14:textId="77777777" w:rsidR="00B141D7" w:rsidRDefault="00B141D7" w:rsidP="00B141D7">
      <w:pPr>
        <w:tabs>
          <w:tab w:val="left" w:pos="2453"/>
          <w:tab w:val="left" w:pos="5618"/>
        </w:tabs>
        <w:spacing w:after="120" w:line="240" w:lineRule="auto"/>
        <w:rPr>
          <w:rFonts w:eastAsia="Times New Roman" w:cs="Times New Roman"/>
          <w:b/>
          <w:bCs/>
          <w:color w:val="000000"/>
          <w:sz w:val="26"/>
          <w:szCs w:val="26"/>
          <w:lang w:eastAsia="vi-VN"/>
        </w:rPr>
      </w:pPr>
    </w:p>
    <w:p w14:paraId="7CB44945" w14:textId="77777777" w:rsidR="00BC201A" w:rsidRDefault="00BC201A" w:rsidP="00BC201A">
      <w:pPr>
        <w:tabs>
          <w:tab w:val="left" w:pos="2453"/>
          <w:tab w:val="left" w:pos="5618"/>
        </w:tabs>
        <w:spacing w:after="120" w:line="240" w:lineRule="auto"/>
        <w:jc w:val="center"/>
        <w:rPr>
          <w:rFonts w:eastAsia="Times New Roman" w:cs="Times New Roman"/>
          <w:b/>
          <w:bCs/>
          <w:color w:val="000000"/>
          <w:sz w:val="26"/>
          <w:szCs w:val="26"/>
          <w:lang w:eastAsia="vi-VN"/>
        </w:rPr>
      </w:pPr>
    </w:p>
    <w:p w14:paraId="0A066458" w14:textId="77777777" w:rsidR="00BC201A" w:rsidRDefault="00BC201A">
      <w:pPr>
        <w:rPr>
          <w:rFonts w:cs="Times New Roman"/>
          <w:szCs w:val="24"/>
        </w:rPr>
      </w:pPr>
    </w:p>
    <w:sectPr w:rsidR="00BC201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IDFont+F2">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2"/>
    <w:rsid w:val="00034FD1"/>
    <w:rsid w:val="000958CC"/>
    <w:rsid w:val="000B7336"/>
    <w:rsid w:val="000E178F"/>
    <w:rsid w:val="00132522"/>
    <w:rsid w:val="00142C3D"/>
    <w:rsid w:val="001621C4"/>
    <w:rsid w:val="001948B4"/>
    <w:rsid w:val="001D389B"/>
    <w:rsid w:val="00205C98"/>
    <w:rsid w:val="00216A47"/>
    <w:rsid w:val="0024414F"/>
    <w:rsid w:val="00256061"/>
    <w:rsid w:val="00275F08"/>
    <w:rsid w:val="00296753"/>
    <w:rsid w:val="002D0DF4"/>
    <w:rsid w:val="002F0CA1"/>
    <w:rsid w:val="002F1684"/>
    <w:rsid w:val="00354B04"/>
    <w:rsid w:val="00387309"/>
    <w:rsid w:val="00402592"/>
    <w:rsid w:val="00455127"/>
    <w:rsid w:val="004906C9"/>
    <w:rsid w:val="004959C6"/>
    <w:rsid w:val="004B48CA"/>
    <w:rsid w:val="004C4281"/>
    <w:rsid w:val="004F23C5"/>
    <w:rsid w:val="00500107"/>
    <w:rsid w:val="00590558"/>
    <w:rsid w:val="00643B69"/>
    <w:rsid w:val="00651ECC"/>
    <w:rsid w:val="00676DBA"/>
    <w:rsid w:val="006833F0"/>
    <w:rsid w:val="007512E5"/>
    <w:rsid w:val="0077631C"/>
    <w:rsid w:val="007C00EF"/>
    <w:rsid w:val="007D543C"/>
    <w:rsid w:val="00812AA4"/>
    <w:rsid w:val="00816B0D"/>
    <w:rsid w:val="00824067"/>
    <w:rsid w:val="00844D2C"/>
    <w:rsid w:val="008451C2"/>
    <w:rsid w:val="00863237"/>
    <w:rsid w:val="008A4CA7"/>
    <w:rsid w:val="008C63EF"/>
    <w:rsid w:val="008D1C4B"/>
    <w:rsid w:val="008E40D4"/>
    <w:rsid w:val="0093293C"/>
    <w:rsid w:val="0094468F"/>
    <w:rsid w:val="009B0CD9"/>
    <w:rsid w:val="00A3018A"/>
    <w:rsid w:val="00A75C78"/>
    <w:rsid w:val="00A97C5D"/>
    <w:rsid w:val="00AA08F4"/>
    <w:rsid w:val="00AB28C7"/>
    <w:rsid w:val="00AD531C"/>
    <w:rsid w:val="00B141D7"/>
    <w:rsid w:val="00B1797F"/>
    <w:rsid w:val="00B250D6"/>
    <w:rsid w:val="00B3108B"/>
    <w:rsid w:val="00BC1E1B"/>
    <w:rsid w:val="00BC201A"/>
    <w:rsid w:val="00BE0FEF"/>
    <w:rsid w:val="00BE1794"/>
    <w:rsid w:val="00BE5B0B"/>
    <w:rsid w:val="00C156BC"/>
    <w:rsid w:val="00C35CC8"/>
    <w:rsid w:val="00C36D4E"/>
    <w:rsid w:val="00C573E2"/>
    <w:rsid w:val="00C650AE"/>
    <w:rsid w:val="00C91BFF"/>
    <w:rsid w:val="00CE2168"/>
    <w:rsid w:val="00D167EA"/>
    <w:rsid w:val="00D44C79"/>
    <w:rsid w:val="00D84837"/>
    <w:rsid w:val="00DA0F8F"/>
    <w:rsid w:val="00E47785"/>
    <w:rsid w:val="00E92108"/>
    <w:rsid w:val="00EA5E8C"/>
    <w:rsid w:val="00ED644C"/>
    <w:rsid w:val="00EF1FE1"/>
    <w:rsid w:val="00F65966"/>
    <w:rsid w:val="00F65FC8"/>
    <w:rsid w:val="00F66CC0"/>
    <w:rsid w:val="00FA57BD"/>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C4F9BD48-A75C-4FF7-A202-6075A78B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F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C91BFF"/>
    <w:pPr>
      <w:spacing w:after="0" w:line="240" w:lineRule="auto"/>
      <w:ind w:firstLine="709"/>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uiPriority w:val="99"/>
    <w:rsid w:val="00C91BFF"/>
    <w:rPr>
      <w:rFonts w:ascii=".VnTime" w:eastAsia="Times New Roman" w:hAnsi=".VnTime" w:cs="Times New Roman"/>
      <w:sz w:val="28"/>
      <w:szCs w:val="20"/>
      <w:lang w:val="x-none" w:eastAsia="x-none"/>
    </w:rPr>
  </w:style>
  <w:style w:type="character" w:customStyle="1" w:styleId="fontstyle01">
    <w:name w:val="fontstyle01"/>
    <w:basedOn w:val="DefaultParagraphFont"/>
    <w:rsid w:val="00816B0D"/>
    <w:rPr>
      <w:rFonts w:ascii="CIDFont+F2" w:hAnsi="CIDFont+F2" w:hint="default"/>
      <w:b w:val="0"/>
      <w:bCs w:val="0"/>
      <w:i w:val="0"/>
      <w:iCs w:val="0"/>
      <w:color w:val="000000"/>
      <w:sz w:val="16"/>
      <w:szCs w:val="16"/>
    </w:rPr>
  </w:style>
  <w:style w:type="character" w:styleId="Emphasis">
    <w:name w:val="Emphasis"/>
    <w:qFormat/>
    <w:rsid w:val="00643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3736">
      <w:bodyDiv w:val="1"/>
      <w:marLeft w:val="0"/>
      <w:marRight w:val="0"/>
      <w:marTop w:val="0"/>
      <w:marBottom w:val="0"/>
      <w:divBdr>
        <w:top w:val="none" w:sz="0" w:space="0" w:color="auto"/>
        <w:left w:val="none" w:sz="0" w:space="0" w:color="auto"/>
        <w:bottom w:val="none" w:sz="0" w:space="0" w:color="auto"/>
        <w:right w:val="none" w:sz="0" w:space="0" w:color="auto"/>
      </w:divBdr>
    </w:div>
    <w:div w:id="147017603">
      <w:bodyDiv w:val="1"/>
      <w:marLeft w:val="0"/>
      <w:marRight w:val="0"/>
      <w:marTop w:val="0"/>
      <w:marBottom w:val="0"/>
      <w:divBdr>
        <w:top w:val="none" w:sz="0" w:space="0" w:color="auto"/>
        <w:left w:val="none" w:sz="0" w:space="0" w:color="auto"/>
        <w:bottom w:val="none" w:sz="0" w:space="0" w:color="auto"/>
        <w:right w:val="none" w:sz="0" w:space="0" w:color="auto"/>
      </w:divBdr>
    </w:div>
    <w:div w:id="260333041">
      <w:bodyDiv w:val="1"/>
      <w:marLeft w:val="0"/>
      <w:marRight w:val="0"/>
      <w:marTop w:val="0"/>
      <w:marBottom w:val="0"/>
      <w:divBdr>
        <w:top w:val="none" w:sz="0" w:space="0" w:color="auto"/>
        <w:left w:val="none" w:sz="0" w:space="0" w:color="auto"/>
        <w:bottom w:val="none" w:sz="0" w:space="0" w:color="auto"/>
        <w:right w:val="none" w:sz="0" w:space="0" w:color="auto"/>
      </w:divBdr>
    </w:div>
    <w:div w:id="285086003">
      <w:bodyDiv w:val="1"/>
      <w:marLeft w:val="0"/>
      <w:marRight w:val="0"/>
      <w:marTop w:val="0"/>
      <w:marBottom w:val="0"/>
      <w:divBdr>
        <w:top w:val="none" w:sz="0" w:space="0" w:color="auto"/>
        <w:left w:val="none" w:sz="0" w:space="0" w:color="auto"/>
        <w:bottom w:val="none" w:sz="0" w:space="0" w:color="auto"/>
        <w:right w:val="none" w:sz="0" w:space="0" w:color="auto"/>
      </w:divBdr>
    </w:div>
    <w:div w:id="310065284">
      <w:bodyDiv w:val="1"/>
      <w:marLeft w:val="0"/>
      <w:marRight w:val="0"/>
      <w:marTop w:val="0"/>
      <w:marBottom w:val="0"/>
      <w:divBdr>
        <w:top w:val="none" w:sz="0" w:space="0" w:color="auto"/>
        <w:left w:val="none" w:sz="0" w:space="0" w:color="auto"/>
        <w:bottom w:val="none" w:sz="0" w:space="0" w:color="auto"/>
        <w:right w:val="none" w:sz="0" w:space="0" w:color="auto"/>
      </w:divBdr>
    </w:div>
    <w:div w:id="439449484">
      <w:bodyDiv w:val="1"/>
      <w:marLeft w:val="0"/>
      <w:marRight w:val="0"/>
      <w:marTop w:val="0"/>
      <w:marBottom w:val="0"/>
      <w:divBdr>
        <w:top w:val="none" w:sz="0" w:space="0" w:color="auto"/>
        <w:left w:val="none" w:sz="0" w:space="0" w:color="auto"/>
        <w:bottom w:val="none" w:sz="0" w:space="0" w:color="auto"/>
        <w:right w:val="none" w:sz="0" w:space="0" w:color="auto"/>
      </w:divBdr>
    </w:div>
    <w:div w:id="795413835">
      <w:bodyDiv w:val="1"/>
      <w:marLeft w:val="0"/>
      <w:marRight w:val="0"/>
      <w:marTop w:val="0"/>
      <w:marBottom w:val="0"/>
      <w:divBdr>
        <w:top w:val="none" w:sz="0" w:space="0" w:color="auto"/>
        <w:left w:val="none" w:sz="0" w:space="0" w:color="auto"/>
        <w:bottom w:val="none" w:sz="0" w:space="0" w:color="auto"/>
        <w:right w:val="none" w:sz="0" w:space="0" w:color="auto"/>
      </w:divBdr>
    </w:div>
    <w:div w:id="854227066">
      <w:bodyDiv w:val="1"/>
      <w:marLeft w:val="0"/>
      <w:marRight w:val="0"/>
      <w:marTop w:val="0"/>
      <w:marBottom w:val="0"/>
      <w:divBdr>
        <w:top w:val="none" w:sz="0" w:space="0" w:color="auto"/>
        <w:left w:val="none" w:sz="0" w:space="0" w:color="auto"/>
        <w:bottom w:val="none" w:sz="0" w:space="0" w:color="auto"/>
        <w:right w:val="none" w:sz="0" w:space="0" w:color="auto"/>
      </w:divBdr>
    </w:div>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222059286">
      <w:bodyDiv w:val="1"/>
      <w:marLeft w:val="0"/>
      <w:marRight w:val="0"/>
      <w:marTop w:val="0"/>
      <w:marBottom w:val="0"/>
      <w:divBdr>
        <w:top w:val="none" w:sz="0" w:space="0" w:color="auto"/>
        <w:left w:val="none" w:sz="0" w:space="0" w:color="auto"/>
        <w:bottom w:val="none" w:sz="0" w:space="0" w:color="auto"/>
        <w:right w:val="none" w:sz="0" w:space="0" w:color="auto"/>
      </w:divBdr>
    </w:div>
    <w:div w:id="1295989494">
      <w:bodyDiv w:val="1"/>
      <w:marLeft w:val="0"/>
      <w:marRight w:val="0"/>
      <w:marTop w:val="0"/>
      <w:marBottom w:val="0"/>
      <w:divBdr>
        <w:top w:val="none" w:sz="0" w:space="0" w:color="auto"/>
        <w:left w:val="none" w:sz="0" w:space="0" w:color="auto"/>
        <w:bottom w:val="none" w:sz="0" w:space="0" w:color="auto"/>
        <w:right w:val="none" w:sz="0" w:space="0" w:color="auto"/>
      </w:divBdr>
    </w:div>
    <w:div w:id="1326205392">
      <w:bodyDiv w:val="1"/>
      <w:marLeft w:val="0"/>
      <w:marRight w:val="0"/>
      <w:marTop w:val="0"/>
      <w:marBottom w:val="0"/>
      <w:divBdr>
        <w:top w:val="none" w:sz="0" w:space="0" w:color="auto"/>
        <w:left w:val="none" w:sz="0" w:space="0" w:color="auto"/>
        <w:bottom w:val="none" w:sz="0" w:space="0" w:color="auto"/>
        <w:right w:val="none" w:sz="0" w:space="0" w:color="auto"/>
      </w:divBdr>
    </w:div>
    <w:div w:id="13473690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436901279">
      <w:bodyDiv w:val="1"/>
      <w:marLeft w:val="0"/>
      <w:marRight w:val="0"/>
      <w:marTop w:val="0"/>
      <w:marBottom w:val="0"/>
      <w:divBdr>
        <w:top w:val="none" w:sz="0" w:space="0" w:color="auto"/>
        <w:left w:val="none" w:sz="0" w:space="0" w:color="auto"/>
        <w:bottom w:val="none" w:sz="0" w:space="0" w:color="auto"/>
        <w:right w:val="none" w:sz="0" w:space="0" w:color="auto"/>
      </w:divBdr>
    </w:div>
    <w:div w:id="1462962356">
      <w:bodyDiv w:val="1"/>
      <w:marLeft w:val="0"/>
      <w:marRight w:val="0"/>
      <w:marTop w:val="0"/>
      <w:marBottom w:val="0"/>
      <w:divBdr>
        <w:top w:val="none" w:sz="0" w:space="0" w:color="auto"/>
        <w:left w:val="none" w:sz="0" w:space="0" w:color="auto"/>
        <w:bottom w:val="none" w:sz="0" w:space="0" w:color="auto"/>
        <w:right w:val="none" w:sz="0" w:space="0" w:color="auto"/>
      </w:divBdr>
    </w:div>
    <w:div w:id="1597446685">
      <w:bodyDiv w:val="1"/>
      <w:marLeft w:val="0"/>
      <w:marRight w:val="0"/>
      <w:marTop w:val="0"/>
      <w:marBottom w:val="0"/>
      <w:divBdr>
        <w:top w:val="none" w:sz="0" w:space="0" w:color="auto"/>
        <w:left w:val="none" w:sz="0" w:space="0" w:color="auto"/>
        <w:bottom w:val="none" w:sz="0" w:space="0" w:color="auto"/>
        <w:right w:val="none" w:sz="0" w:space="0" w:color="auto"/>
      </w:divBdr>
    </w:div>
    <w:div w:id="1611933564">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606651">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 w:id="20415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Admin</cp:lastModifiedBy>
  <cp:revision>12</cp:revision>
  <cp:lastPrinted>2022-07-27T02:46:00Z</cp:lastPrinted>
  <dcterms:created xsi:type="dcterms:W3CDTF">2023-07-21T01:59:00Z</dcterms:created>
  <dcterms:modified xsi:type="dcterms:W3CDTF">2023-09-25T07:57:00Z</dcterms:modified>
</cp:coreProperties>
</file>